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894D6" w14:textId="77777777" w:rsidR="005C3A05" w:rsidRPr="00BB4607" w:rsidRDefault="005B579F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6</w:t>
      </w:r>
    </w:p>
    <w:p w14:paraId="25A2BBCC" w14:textId="77777777" w:rsidR="005C3A05" w:rsidRPr="00BB4607" w:rsidRDefault="005C3A05" w:rsidP="00A81921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6F0B43DE" w14:textId="77777777" w:rsidR="005C3A05" w:rsidRPr="00BB4607" w:rsidRDefault="005C3A05" w:rsidP="00AA72A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4A6E19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</w:t>
      </w:r>
      <w:r w:rsidR="00E457E5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0</w:t>
      </w:r>
      <w:r w:rsidR="00046309" w:rsidRPr="00BB4607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1E3795C9" w14:textId="77777777" w:rsidR="005C3A05" w:rsidRPr="00BB4607" w:rsidRDefault="005C3A05" w:rsidP="00E457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579F67E" w14:textId="77777777" w:rsidR="00F66E70" w:rsidRDefault="004E00AC" w:rsidP="004E00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31"/>
      <w:bookmarkEnd w:id="0"/>
      <w:r>
        <w:rPr>
          <w:rFonts w:ascii="Times New Roman" w:hAnsi="Times New Roman" w:cs="Times New Roman"/>
          <w:sz w:val="28"/>
          <w:szCs w:val="28"/>
        </w:rPr>
        <w:t>У</w:t>
      </w:r>
      <w:r w:rsidRPr="004E00AC">
        <w:rPr>
          <w:rFonts w:ascii="Times New Roman" w:hAnsi="Times New Roman" w:cs="Times New Roman"/>
          <w:sz w:val="28"/>
          <w:szCs w:val="28"/>
        </w:rPr>
        <w:t>словия реализации установленного законодательством Российской Федерации права на выбор врача, в том числе врача общей практики</w:t>
      </w:r>
      <w:bookmarkStart w:id="1" w:name="_GoBack"/>
      <w:bookmarkEnd w:id="1"/>
      <w:r w:rsidRPr="004E00AC">
        <w:rPr>
          <w:rFonts w:ascii="Times New Roman" w:hAnsi="Times New Roman" w:cs="Times New Roman"/>
          <w:sz w:val="28"/>
          <w:szCs w:val="28"/>
        </w:rPr>
        <w:t xml:space="preserve"> (семейного врача) </w:t>
      </w:r>
    </w:p>
    <w:p w14:paraId="42F21BA3" w14:textId="77777777" w:rsidR="004E00AC" w:rsidRPr="004E00AC" w:rsidRDefault="004E00AC" w:rsidP="004E00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E00AC">
        <w:rPr>
          <w:rFonts w:ascii="Times New Roman" w:hAnsi="Times New Roman" w:cs="Times New Roman"/>
          <w:sz w:val="28"/>
          <w:szCs w:val="28"/>
        </w:rPr>
        <w:t>и лечащего врача (с учетом согласия врача)</w:t>
      </w:r>
    </w:p>
    <w:p w14:paraId="5D1B0A37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163BD3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Выбор лечащего врача осуществляется гражданином не чаще, чем один раз в год (за исключением случаев замены медицинской организации), при этом выбираются врачи, оказывающие первичную медико-санитарную помощь: врач-терапевт, врач-терапевт участковый, врач-педиатр, врач-педиатр участковый, врач общей практики (семейный врач) или фельдшер.</w:t>
      </w:r>
    </w:p>
    <w:p w14:paraId="1A5DD925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Лечащий врач назначается руководителем медицинской организации по выбору пациента с учетом согласия врача.</w:t>
      </w:r>
    </w:p>
    <w:p w14:paraId="1D6019EA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 случае требования пациента о замене лечащего врача (за исключением случаев оказания специализированной медицинской помощи) пациент обращается к руководителю медицинской организации (ее подразделения) с заявлением в письменной форме, в котором указываются причины замены лечащего врача.</w:t>
      </w:r>
    </w:p>
    <w:p w14:paraId="0ACEE5B3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Руководитель медицинской организации (ее подразделения) в течение трех рабочих дней со дня получения заявления информирует пациента в письменной или устной форме (посредством почтовой связи, телефонной связи, электронной связи) о врачах соответствующей специальности и сроках оказания медицинской помощи указанными врачами.</w:t>
      </w:r>
    </w:p>
    <w:p w14:paraId="3E4EC6A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На основании информации, представленной руководителем медицинской организации (ее подразделения), пациент осуществляет выбор врача.</w:t>
      </w:r>
    </w:p>
    <w:p w14:paraId="6F27476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В случае требования пациента о замене лечащего врача при оказании специализированной медицинской помощи пациент обращается к руководителю соответствующего подразделения медицинской организации с заявлением в письменной форме, в котором указываются причины замены лечащего врача.</w:t>
      </w:r>
    </w:p>
    <w:p w14:paraId="50EB6C1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Возложение функций лечащего врача на врача соответствующей специальности осуществляется с учетом его согласия.</w:t>
      </w:r>
    </w:p>
    <w:p w14:paraId="729DE227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DF9D66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A3C892" w14:textId="77777777"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A5272FC" w14:textId="77777777" w:rsidR="004A6E19" w:rsidRPr="00BB4607" w:rsidRDefault="004A6E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812279B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B863B19" w14:textId="77777777"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7962D75" w14:textId="77777777" w:rsidR="009E2D70" w:rsidRDefault="009E2D7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75AD99E" w14:textId="77777777" w:rsidR="009E2D70" w:rsidRDefault="009E2D7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35B3C65" w14:textId="77777777"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E28B8CC" w14:textId="77777777" w:rsidR="005C3A05" w:rsidRPr="00BB4607" w:rsidRDefault="005B579F" w:rsidP="00AA72A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7</w:t>
      </w:r>
    </w:p>
    <w:p w14:paraId="1B46363D" w14:textId="77777777" w:rsidR="005C3A05" w:rsidRPr="00BB4607" w:rsidRDefault="005C3A05" w:rsidP="00AA72A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6F9B8A9D" w14:textId="77777777" w:rsidR="005C3A05" w:rsidRPr="00BB4607" w:rsidRDefault="005C3A05" w:rsidP="00AA72A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</w:t>
      </w:r>
      <w:r w:rsidR="009E37DF" w:rsidRPr="00BB4607">
        <w:rPr>
          <w:rFonts w:ascii="Times New Roman" w:hAnsi="Times New Roman" w:cs="Times New Roman"/>
          <w:sz w:val="28"/>
          <w:szCs w:val="28"/>
        </w:rPr>
        <w:t>ритории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9E37DF" w:rsidRPr="00BB4607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3D219BAD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5E1264" w14:textId="77777777"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2855"/>
      <w:bookmarkEnd w:id="2"/>
      <w:r w:rsidRPr="004E00AC">
        <w:rPr>
          <w:rFonts w:ascii="Times New Roman" w:hAnsi="Times New Roman" w:cs="Times New Roman"/>
          <w:b w:val="0"/>
          <w:sz w:val="28"/>
          <w:szCs w:val="28"/>
        </w:rPr>
        <w:t>Порядок и условия пр</w:t>
      </w:r>
      <w:r w:rsidR="00057CF3">
        <w:rPr>
          <w:rFonts w:ascii="Times New Roman" w:hAnsi="Times New Roman" w:cs="Times New Roman"/>
          <w:b w:val="0"/>
          <w:sz w:val="28"/>
          <w:szCs w:val="28"/>
        </w:rPr>
        <w:t>едоставления медицинской помощи</w:t>
      </w: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2CF4584D" w14:textId="77777777"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законодательством Российской Федерации, </w:t>
      </w:r>
    </w:p>
    <w:p w14:paraId="34EC50E0" w14:textId="77777777"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сроки ожидания медицинской помощи, оказываемой в плановом порядке, </w:t>
      </w:r>
    </w:p>
    <w:p w14:paraId="68E75F1D" w14:textId="77777777"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в том числе сроки ожидания оказания медицинской помощи в стационарных условиях, проведения отдельных диагностических обследований, </w:t>
      </w:r>
    </w:p>
    <w:p w14:paraId="0F38CF27" w14:textId="77777777" w:rsidR="004E00AC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>а также консультаций врачей-специалистов</w:t>
      </w:r>
    </w:p>
    <w:p w14:paraId="116FC910" w14:textId="77777777" w:rsidR="00F66E70" w:rsidRPr="004E00AC" w:rsidRDefault="00F66E70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8811FA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Медицинская помощь предоставляется на территории Камчатского края при представлении документа, удостоверяющего личность, и полиса обязательного медицинского страхования</w:t>
      </w:r>
      <w:r w:rsidR="00285C7A">
        <w:rPr>
          <w:rFonts w:ascii="Times New Roman" w:hAnsi="Times New Roman" w:cs="Times New Roman"/>
          <w:sz w:val="28"/>
          <w:szCs w:val="28"/>
        </w:rPr>
        <w:t xml:space="preserve"> (для оказания медицинской помощи, включенной в Территориальную программу ОМС)</w:t>
      </w:r>
      <w:r w:rsidRPr="00BB4607">
        <w:rPr>
          <w:rFonts w:ascii="Times New Roman" w:hAnsi="Times New Roman" w:cs="Times New Roman"/>
          <w:sz w:val="28"/>
          <w:szCs w:val="28"/>
        </w:rPr>
        <w:t xml:space="preserve">. Отсутствие </w:t>
      </w:r>
      <w:r w:rsidR="00BF5B6D">
        <w:rPr>
          <w:rFonts w:ascii="Times New Roman" w:hAnsi="Times New Roman" w:cs="Times New Roman"/>
          <w:sz w:val="28"/>
          <w:szCs w:val="28"/>
        </w:rPr>
        <w:t xml:space="preserve">указанных документов </w:t>
      </w:r>
      <w:r w:rsidRPr="00BB4607">
        <w:rPr>
          <w:rFonts w:ascii="Times New Roman" w:hAnsi="Times New Roman" w:cs="Times New Roman"/>
          <w:sz w:val="28"/>
          <w:szCs w:val="28"/>
        </w:rPr>
        <w:t>не является причиной для отказа в предоставлении медицинской помощи в экстренных случаях, угрожающих жизни больного.</w:t>
      </w:r>
    </w:p>
    <w:p w14:paraId="5CA78C3A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Гражданам Российской Федерации, застрахованным за пределами Камчатского края, медицинская помощь на территории Камчатского края оказывается в объем</w:t>
      </w:r>
      <w:r w:rsidR="00A7564E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, предусмотренн</w:t>
      </w:r>
      <w:r w:rsidR="00A7564E">
        <w:rPr>
          <w:rFonts w:ascii="Times New Roman" w:hAnsi="Times New Roman" w:cs="Times New Roman"/>
          <w:sz w:val="28"/>
          <w:szCs w:val="28"/>
        </w:rPr>
        <w:t>ом базовой программой обязательного медицинского страхования.</w:t>
      </w:r>
    </w:p>
    <w:p w14:paraId="22BB690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Территориальная программа и ее приложения должны находиться в каждой медицинской организации, ознакомление с ними должно быть доступно каждому пациенту (информация должна быть размещена на стендах, в регистратуре, приемных отделениях).</w:t>
      </w:r>
    </w:p>
    <w:p w14:paraId="0AB846B3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Санитарно-</w:t>
      </w:r>
      <w:r w:rsidR="00A7564E">
        <w:rPr>
          <w:rFonts w:ascii="Times New Roman" w:hAnsi="Times New Roman" w:cs="Times New Roman"/>
          <w:sz w:val="28"/>
          <w:szCs w:val="28"/>
        </w:rPr>
        <w:t>эпидемиологические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другие условия при оказании медицинских услуг должны соответствовать требованиям, предъявляемым при лицензировании медицинской организации.</w:t>
      </w:r>
    </w:p>
    <w:p w14:paraId="5A7CF3C1" w14:textId="77777777" w:rsidR="00FC6664" w:rsidRPr="00FC6664" w:rsidRDefault="00FC6664" w:rsidP="00FC666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664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Условия оказания медицинской помощи</w:t>
      </w:r>
      <w:r w:rsidRPr="00FC6664">
        <w:rPr>
          <w:rFonts w:ascii="Times New Roman" w:hAnsi="Times New Roman" w:cs="Times New Roman"/>
          <w:sz w:val="28"/>
          <w:szCs w:val="28"/>
        </w:rPr>
        <w:t>:</w:t>
      </w:r>
    </w:p>
    <w:p w14:paraId="06A00BD5" w14:textId="77777777" w:rsidR="00FC6664" w:rsidRPr="00FC6664" w:rsidRDefault="00FC6664" w:rsidP="00FC666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664">
        <w:rPr>
          <w:rFonts w:ascii="Times New Roman" w:hAnsi="Times New Roman" w:cs="Times New Roman"/>
          <w:sz w:val="28"/>
          <w:szCs w:val="28"/>
        </w:rPr>
        <w:t>1)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эвакуации, по месту работы «выездной бригады» в населенных пунктах с ограниченной транспортной доступностью);</w:t>
      </w:r>
    </w:p>
    <w:p w14:paraId="44F2A041" w14:textId="77777777" w:rsidR="00FC6664" w:rsidRPr="00FC6664" w:rsidRDefault="00FC6664" w:rsidP="00FC666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664">
        <w:rPr>
          <w:rFonts w:ascii="Times New Roman" w:hAnsi="Times New Roman" w:cs="Times New Roman"/>
          <w:sz w:val="28"/>
          <w:szCs w:val="28"/>
        </w:rPr>
        <w:t>2) амбулаторно (в условиях, не предусматривающих круглосуточного медицинского наблюдения и лечения), в том числе на дому при вызове медицинского работника;</w:t>
      </w:r>
    </w:p>
    <w:p w14:paraId="2AFAA818" w14:textId="77777777" w:rsidR="00FC6664" w:rsidRPr="00FC6664" w:rsidRDefault="00FC6664" w:rsidP="00FC666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664">
        <w:rPr>
          <w:rFonts w:ascii="Times New Roman" w:hAnsi="Times New Roman" w:cs="Times New Roman"/>
          <w:sz w:val="28"/>
          <w:szCs w:val="28"/>
        </w:rPr>
        <w:t>3) в дневном стационаре (в условиях, предусматривающих медицинское наблюдение и лечение в дневное время, но не требующих круглосуточного медицинского наблюдения и лечения);</w:t>
      </w:r>
    </w:p>
    <w:p w14:paraId="6D0F6952" w14:textId="77777777" w:rsidR="00FC6664" w:rsidRPr="00FC6664" w:rsidRDefault="00FC6664" w:rsidP="00FC666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664">
        <w:rPr>
          <w:rFonts w:ascii="Times New Roman" w:hAnsi="Times New Roman" w:cs="Times New Roman"/>
          <w:sz w:val="28"/>
          <w:szCs w:val="28"/>
        </w:rPr>
        <w:t xml:space="preserve">4) стационарно (в условиях, обеспечивающих круглосуточное медицинское наблюдение и лечение). Стационарная медицинская помощь предоставляется гражданам в случаях заболеваний, в том числе острых, обострения хронических </w:t>
      </w:r>
      <w:r w:rsidRPr="00FC6664">
        <w:rPr>
          <w:rFonts w:ascii="Times New Roman" w:hAnsi="Times New Roman" w:cs="Times New Roman"/>
          <w:sz w:val="28"/>
          <w:szCs w:val="28"/>
        </w:rPr>
        <w:lastRenderedPageBreak/>
        <w:t xml:space="preserve">заболеваний, отравлений, травм, патологии беременности, родов, абортов, а также в период новорожденности, которые требуют круглосуточного медицинского наблюдения, применения интенсивных методов лечения и (или) изоляции, в том числе по эпидемическим показаниям. </w:t>
      </w:r>
    </w:p>
    <w:p w14:paraId="03486F5F" w14:textId="77777777" w:rsidR="005C3A05" w:rsidRPr="00BB4607" w:rsidRDefault="00FC66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3A05" w:rsidRPr="00BB4607">
        <w:rPr>
          <w:rFonts w:ascii="Times New Roman" w:hAnsi="Times New Roman" w:cs="Times New Roman"/>
          <w:sz w:val="28"/>
          <w:szCs w:val="28"/>
        </w:rPr>
        <w:t>. Условия предоставления на территории Камчатского края медицинской помощи:</w:t>
      </w:r>
    </w:p>
    <w:p w14:paraId="0CE5374D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условия оказания медицинской помощи:</w:t>
      </w:r>
    </w:p>
    <w:p w14:paraId="508749C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а) медицинская документация при оказании медицинской помощи оформляется и ведется в установленном порядке в соответствии с требованиями законодательства Российской Федерации;</w:t>
      </w:r>
    </w:p>
    <w:p w14:paraId="71257E9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пациенту гарантируется право на выбор врача, с учетом согласия этого врача, а также выбор медицинской организации в соответствии с договорами обязательного медицинского страхования;</w:t>
      </w:r>
    </w:p>
    <w:p w14:paraId="46756F3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согласие (отказ) гражданина (его законных представителей) на(от) оказание(я) медицинской помощи оформляется в медицинской документации. Оказание медицинской помощи без его(их) согласия возможно лицам, страдающим заболеваниями, представляющими опасность для окружающих, страдающим тяжелыми психическими расстройствами, лицам, совершившим общественно опасные деяния (преступления), на основаниях и в порядке, установленном законодательством Российской Федерации;</w:t>
      </w:r>
    </w:p>
    <w:p w14:paraId="2237A80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г) объем диагностических и лечебных мероприятий пациенту определяет лечащий врач в соответствии с установленными стандартами и порядками оказания медицинской помощи, а </w:t>
      </w:r>
      <w:r w:rsidR="00430D08">
        <w:rPr>
          <w:rFonts w:ascii="Times New Roman" w:hAnsi="Times New Roman" w:cs="Times New Roman"/>
          <w:sz w:val="28"/>
          <w:szCs w:val="28"/>
        </w:rPr>
        <w:t>также</w:t>
      </w:r>
      <w:r w:rsidRPr="00BB4607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утвержденными протоколами ведения больных и общепринятыми нормами клинической практики;</w:t>
      </w:r>
    </w:p>
    <w:p w14:paraId="4C351C35" w14:textId="77777777" w:rsidR="00FC257E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д) </w:t>
      </w:r>
      <w:r w:rsidR="008E406F">
        <w:rPr>
          <w:rFonts w:ascii="Times New Roman" w:hAnsi="Times New Roman" w:cs="Times New Roman"/>
          <w:sz w:val="28"/>
          <w:szCs w:val="28"/>
        </w:rPr>
        <w:t>п</w:t>
      </w:r>
      <w:r w:rsidR="00FC257E" w:rsidRPr="00FC257E">
        <w:rPr>
          <w:rFonts w:ascii="Times New Roman" w:hAnsi="Times New Roman" w:cs="Times New Roman"/>
          <w:sz w:val="28"/>
          <w:szCs w:val="28"/>
        </w:rPr>
        <w:t>ри наличии у медицинской организации лицензии, но отсутствии специалиста соответствующего профиля (за исключением случаев направления в установленном порядке в консультативные поликлиники) администрация данной медицинской организации обязана обеспечить застрахованное лицо оплачиваемой в пределах средств обязательного медицинского страхования медицинской помощью по Территориальной программе ОМС в необходимом объеме</w:t>
      </w:r>
      <w:r w:rsidR="008E406F">
        <w:rPr>
          <w:rFonts w:ascii="Times New Roman" w:hAnsi="Times New Roman" w:cs="Times New Roman"/>
          <w:sz w:val="28"/>
          <w:szCs w:val="28"/>
        </w:rPr>
        <w:t>;</w:t>
      </w:r>
    </w:p>
    <w:p w14:paraId="2C880209" w14:textId="77777777" w:rsidR="009B7CB6" w:rsidRPr="00BB4607" w:rsidRDefault="009B7C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 медицинских организациях, оказывающих специализированную помощь в стационарных условиях, ведется лист ожидания специализированной медицинской помощи, оказываемой в плановой форме, и осуществляется информирование граждан в доступной форме, в том числе с использованием информационно-телекоммуникационной сети «Интернет»,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данных;</w:t>
      </w:r>
    </w:p>
    <w:p w14:paraId="78C2D28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2) порядок и условия оказания </w:t>
      </w:r>
      <w:r w:rsidR="00BD72D2">
        <w:rPr>
          <w:rFonts w:ascii="Times New Roman" w:hAnsi="Times New Roman" w:cs="Times New Roman"/>
          <w:sz w:val="28"/>
          <w:szCs w:val="28"/>
        </w:rPr>
        <w:t>амбулаторной помощи</w:t>
      </w:r>
      <w:r w:rsidR="00430D08">
        <w:rPr>
          <w:rFonts w:ascii="Times New Roman" w:hAnsi="Times New Roman" w:cs="Times New Roman"/>
          <w:sz w:val="28"/>
          <w:szCs w:val="28"/>
        </w:rPr>
        <w:t xml:space="preserve"> в медицинских организациях</w:t>
      </w:r>
      <w:r w:rsidRPr="00BB4607">
        <w:rPr>
          <w:rFonts w:ascii="Times New Roman" w:hAnsi="Times New Roman" w:cs="Times New Roman"/>
          <w:sz w:val="28"/>
          <w:szCs w:val="28"/>
        </w:rPr>
        <w:t>:</w:t>
      </w:r>
    </w:p>
    <w:p w14:paraId="6512AAC1" w14:textId="77777777" w:rsidR="00BD72D2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а) </w:t>
      </w:r>
      <w:r w:rsidR="00BD72D2">
        <w:rPr>
          <w:rFonts w:ascii="Times New Roman" w:hAnsi="Times New Roman" w:cs="Times New Roman"/>
          <w:sz w:val="28"/>
          <w:szCs w:val="28"/>
        </w:rPr>
        <w:t xml:space="preserve">в амбулаторных условиях осуществляется оказание первичной медико-санитарной и первичной специализированной </w:t>
      </w:r>
      <w:r w:rsidR="00073336">
        <w:rPr>
          <w:rFonts w:ascii="Times New Roman" w:hAnsi="Times New Roman" w:cs="Times New Roman"/>
          <w:sz w:val="28"/>
          <w:szCs w:val="28"/>
        </w:rPr>
        <w:t>медико-санитарной помощи</w:t>
      </w:r>
      <w:r w:rsidR="000A491E">
        <w:rPr>
          <w:rFonts w:ascii="Times New Roman" w:hAnsi="Times New Roman" w:cs="Times New Roman"/>
          <w:sz w:val="28"/>
          <w:szCs w:val="28"/>
        </w:rPr>
        <w:t>;</w:t>
      </w:r>
    </w:p>
    <w:p w14:paraId="182D8CC0" w14:textId="77777777" w:rsidR="000A491E" w:rsidRDefault="00073336" w:rsidP="000A4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A491E">
        <w:rPr>
          <w:rFonts w:ascii="Times New Roman" w:hAnsi="Times New Roman" w:cs="Times New Roman"/>
          <w:sz w:val="28"/>
          <w:szCs w:val="28"/>
        </w:rPr>
        <w:t xml:space="preserve">организация оказания первичной медико-санитарной помощи гражданам в целях приближения к их месту жительства, месту работы или обучения осуществляется по территориально-участковому принципу, предусматривающему формирование групп обслуживаемого населения по месту </w:t>
      </w:r>
      <w:r w:rsidR="000A491E">
        <w:rPr>
          <w:rFonts w:ascii="Times New Roman" w:hAnsi="Times New Roman" w:cs="Times New Roman"/>
          <w:sz w:val="28"/>
          <w:szCs w:val="28"/>
        </w:rPr>
        <w:lastRenderedPageBreak/>
        <w:t xml:space="preserve">жительства, месту работы или учебы в определенных организациях, с учетом положений </w:t>
      </w:r>
      <w:hyperlink r:id="rId8" w:history="1">
        <w:r w:rsidR="000A491E" w:rsidRPr="000A491E">
          <w:rPr>
            <w:rFonts w:ascii="Times New Roman" w:hAnsi="Times New Roman" w:cs="Times New Roman"/>
            <w:sz w:val="28"/>
            <w:szCs w:val="28"/>
          </w:rPr>
          <w:t>статьи 21</w:t>
        </w:r>
      </w:hyperlink>
      <w:r w:rsidR="000A491E" w:rsidRPr="000A491E">
        <w:rPr>
          <w:rFonts w:ascii="Times New Roman" w:hAnsi="Times New Roman" w:cs="Times New Roman"/>
          <w:sz w:val="28"/>
          <w:szCs w:val="28"/>
        </w:rPr>
        <w:t xml:space="preserve"> </w:t>
      </w:r>
      <w:r w:rsidR="000A491E">
        <w:rPr>
          <w:rFonts w:ascii="Times New Roman" w:hAnsi="Times New Roman" w:cs="Times New Roman"/>
          <w:sz w:val="28"/>
          <w:szCs w:val="28"/>
        </w:rPr>
        <w:t>Федерального закона от 21</w:t>
      </w:r>
      <w:r w:rsidR="00C9249F">
        <w:rPr>
          <w:rFonts w:ascii="Times New Roman" w:hAnsi="Times New Roman" w:cs="Times New Roman"/>
          <w:sz w:val="28"/>
          <w:szCs w:val="28"/>
        </w:rPr>
        <w:t>.11.</w:t>
      </w:r>
      <w:r w:rsidR="000A491E">
        <w:rPr>
          <w:rFonts w:ascii="Times New Roman" w:hAnsi="Times New Roman" w:cs="Times New Roman"/>
          <w:sz w:val="28"/>
          <w:szCs w:val="28"/>
        </w:rPr>
        <w:t>2011 № 323-ФЗ «Об основах охраны здоровья граждан в Российской Федерации»;</w:t>
      </w:r>
    </w:p>
    <w:p w14:paraId="267D650A" w14:textId="77777777" w:rsidR="005C3A05" w:rsidRDefault="000A49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первичная медико-санитарная помощь ок</w:t>
      </w:r>
      <w:r w:rsidR="005C3A05" w:rsidRPr="00BB4607">
        <w:rPr>
          <w:rFonts w:ascii="Times New Roman" w:hAnsi="Times New Roman" w:cs="Times New Roman"/>
          <w:sz w:val="28"/>
          <w:szCs w:val="28"/>
        </w:rPr>
        <w:t>азывается вне очереди по экстренным показаниям;</w:t>
      </w:r>
    </w:p>
    <w:p w14:paraId="3399E875" w14:textId="77777777" w:rsidR="00FC6664" w:rsidRPr="00BB4607" w:rsidRDefault="00FC66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C6664">
        <w:rPr>
          <w:rFonts w:ascii="Times New Roman" w:hAnsi="Times New Roman" w:cs="Times New Roman"/>
          <w:sz w:val="28"/>
          <w:szCs w:val="28"/>
        </w:rPr>
        <w:t>при внезапных острых заболеваниях, состояниях, обострении хронических заболеваний, не сопровождающихся угрозой жизни пациента и не требующих экстренной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оказание первичной медико-санитарной помощи </w:t>
      </w:r>
      <w:r w:rsidR="0068102C">
        <w:rPr>
          <w:rFonts w:ascii="Times New Roman" w:hAnsi="Times New Roman" w:cs="Times New Roman"/>
          <w:sz w:val="28"/>
          <w:szCs w:val="28"/>
        </w:rPr>
        <w:t xml:space="preserve">может осуществляться в </w:t>
      </w:r>
      <w:r w:rsidR="00A0206C">
        <w:rPr>
          <w:rFonts w:ascii="Times New Roman" w:hAnsi="Times New Roman" w:cs="Times New Roman"/>
          <w:sz w:val="28"/>
          <w:szCs w:val="28"/>
        </w:rPr>
        <w:t>специально выделенных структурных подразделениях медицинских организаций (</w:t>
      </w:r>
      <w:r w:rsidR="0068102C">
        <w:rPr>
          <w:rFonts w:ascii="Times New Roman" w:hAnsi="Times New Roman" w:cs="Times New Roman"/>
          <w:sz w:val="28"/>
          <w:szCs w:val="28"/>
        </w:rPr>
        <w:t>кабинетах неотложной помощи</w:t>
      </w:r>
      <w:r w:rsidR="00A0206C">
        <w:rPr>
          <w:rFonts w:ascii="Times New Roman" w:hAnsi="Times New Roman" w:cs="Times New Roman"/>
          <w:sz w:val="28"/>
          <w:szCs w:val="28"/>
        </w:rPr>
        <w:t>)</w:t>
      </w:r>
      <w:r w:rsidR="0068102C">
        <w:rPr>
          <w:rFonts w:ascii="Times New Roman" w:hAnsi="Times New Roman" w:cs="Times New Roman"/>
          <w:sz w:val="28"/>
          <w:szCs w:val="28"/>
        </w:rPr>
        <w:t>;</w:t>
      </w:r>
    </w:p>
    <w:p w14:paraId="32779058" w14:textId="77777777" w:rsidR="000A491E" w:rsidRDefault="0068102C" w:rsidP="000A49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</w:t>
      </w:r>
      <w:r w:rsidR="0055177E">
        <w:rPr>
          <w:rFonts w:ascii="Times New Roman" w:hAnsi="Times New Roman" w:cs="Times New Roman"/>
          <w:sz w:val="28"/>
          <w:szCs w:val="28"/>
        </w:rPr>
        <w:t>по представлению врачей участковых терапевтов, врачей общей практики (семейных врачей) и врачей-специалистов осуществляется отбор больных с острыми хроническими заболеваниями и их обострениями, нуждающи</w:t>
      </w:r>
      <w:r w:rsidR="00C9249F">
        <w:rPr>
          <w:rFonts w:ascii="Times New Roman" w:hAnsi="Times New Roman" w:cs="Times New Roman"/>
          <w:sz w:val="28"/>
          <w:szCs w:val="28"/>
        </w:rPr>
        <w:t>х</w:t>
      </w:r>
      <w:r w:rsidR="0055177E">
        <w:rPr>
          <w:rFonts w:ascii="Times New Roman" w:hAnsi="Times New Roman" w:cs="Times New Roman"/>
          <w:sz w:val="28"/>
          <w:szCs w:val="28"/>
        </w:rPr>
        <w:t>ся в стационарном лечении, но не направленны</w:t>
      </w:r>
      <w:r w:rsidR="00C9249F">
        <w:rPr>
          <w:rFonts w:ascii="Times New Roman" w:hAnsi="Times New Roman" w:cs="Times New Roman"/>
          <w:sz w:val="28"/>
          <w:szCs w:val="28"/>
        </w:rPr>
        <w:t>х</w:t>
      </w:r>
      <w:r w:rsidR="0055177E">
        <w:rPr>
          <w:rFonts w:ascii="Times New Roman" w:hAnsi="Times New Roman" w:cs="Times New Roman"/>
          <w:sz w:val="28"/>
          <w:szCs w:val="28"/>
        </w:rPr>
        <w:t xml:space="preserve"> для оказания стационарной медицинской помощи в медицинскую организацию</w:t>
      </w:r>
      <w:r w:rsidR="000A491E">
        <w:rPr>
          <w:rFonts w:ascii="Times New Roman" w:hAnsi="Times New Roman" w:cs="Times New Roman"/>
          <w:sz w:val="28"/>
          <w:szCs w:val="28"/>
        </w:rPr>
        <w:t xml:space="preserve">, </w:t>
      </w:r>
      <w:r w:rsidR="0055177E">
        <w:rPr>
          <w:rFonts w:ascii="Times New Roman" w:hAnsi="Times New Roman" w:cs="Times New Roman"/>
          <w:sz w:val="28"/>
          <w:szCs w:val="28"/>
        </w:rPr>
        <w:t xml:space="preserve">для оказания медицинской помощи в </w:t>
      </w:r>
      <w:r w:rsidR="000A491E">
        <w:rPr>
          <w:rFonts w:ascii="Times New Roman" w:hAnsi="Times New Roman" w:cs="Times New Roman"/>
          <w:sz w:val="28"/>
          <w:szCs w:val="28"/>
        </w:rPr>
        <w:t>стационар</w:t>
      </w:r>
      <w:r w:rsidR="0055177E">
        <w:rPr>
          <w:rFonts w:ascii="Times New Roman" w:hAnsi="Times New Roman" w:cs="Times New Roman"/>
          <w:sz w:val="28"/>
          <w:szCs w:val="28"/>
        </w:rPr>
        <w:t>е</w:t>
      </w:r>
      <w:r w:rsidR="000A491E">
        <w:rPr>
          <w:rFonts w:ascii="Times New Roman" w:hAnsi="Times New Roman" w:cs="Times New Roman"/>
          <w:sz w:val="28"/>
          <w:szCs w:val="28"/>
        </w:rPr>
        <w:t xml:space="preserve"> на дому при условии, что состояние здоровья больного и его домашние условия позволяют организовать медицинскую помощь и уход на дому</w:t>
      </w:r>
      <w:r w:rsidR="0055177E">
        <w:rPr>
          <w:rFonts w:ascii="Times New Roman" w:hAnsi="Times New Roman" w:cs="Times New Roman"/>
          <w:sz w:val="28"/>
          <w:szCs w:val="28"/>
        </w:rPr>
        <w:t>;</w:t>
      </w:r>
    </w:p>
    <w:p w14:paraId="2FE95085" w14:textId="77777777" w:rsidR="005C3A05" w:rsidRPr="00BB4607" w:rsidRDefault="00FC66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t>) лекарственное обеспечение амбулаторно-поликлинической помощи осуществляется за счет личных средств граждан, за исключением лекарственного обеспечения отдельных категорий граждан в соответствии с законодательством Российской Федерации и законодательством Камчатского края;</w:t>
      </w:r>
    </w:p>
    <w:p w14:paraId="24C2BBE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порядок и условия оказания медицинской помощи в условиях стационаров круглосуточного пребывания и стационарах дневного пребывания:</w:t>
      </w:r>
    </w:p>
    <w:p w14:paraId="5DAF98F5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а) </w:t>
      </w:r>
      <w:r w:rsidR="007347ED" w:rsidRPr="007347ED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7808E5">
        <w:rPr>
          <w:rFonts w:ascii="Times New Roman" w:hAnsi="Times New Roman" w:cs="Times New Roman"/>
          <w:sz w:val="28"/>
          <w:szCs w:val="28"/>
        </w:rPr>
        <w:t xml:space="preserve">специализированной медицинской помощи в </w:t>
      </w:r>
      <w:r w:rsidR="007347ED" w:rsidRPr="007347ED">
        <w:rPr>
          <w:rFonts w:ascii="Times New Roman" w:hAnsi="Times New Roman" w:cs="Times New Roman"/>
          <w:sz w:val="28"/>
          <w:szCs w:val="28"/>
        </w:rPr>
        <w:t>стационарн</w:t>
      </w:r>
      <w:r w:rsidR="007808E5">
        <w:rPr>
          <w:rFonts w:ascii="Times New Roman" w:hAnsi="Times New Roman" w:cs="Times New Roman"/>
          <w:sz w:val="28"/>
          <w:szCs w:val="28"/>
        </w:rPr>
        <w:t>ых</w:t>
      </w:r>
      <w:r w:rsidR="007347ED" w:rsidRPr="007347ED">
        <w:rPr>
          <w:rFonts w:ascii="Times New Roman" w:hAnsi="Times New Roman" w:cs="Times New Roman"/>
          <w:sz w:val="28"/>
          <w:szCs w:val="28"/>
        </w:rPr>
        <w:t xml:space="preserve"> </w:t>
      </w:r>
      <w:r w:rsidR="007808E5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530879">
        <w:rPr>
          <w:rFonts w:ascii="Times New Roman" w:hAnsi="Times New Roman" w:cs="Times New Roman"/>
          <w:sz w:val="28"/>
          <w:szCs w:val="28"/>
        </w:rPr>
        <w:t>в</w:t>
      </w:r>
      <w:r w:rsidR="007347ED" w:rsidRPr="007347ED">
        <w:rPr>
          <w:rFonts w:ascii="Times New Roman" w:hAnsi="Times New Roman" w:cs="Times New Roman"/>
          <w:sz w:val="28"/>
          <w:szCs w:val="28"/>
        </w:rPr>
        <w:t xml:space="preserve"> плановой форме необходимо наличие направления на госпитализацию от врача медицинской организации, оказывающей амбулаторную помощь</w:t>
      </w:r>
      <w:r w:rsidR="00530879">
        <w:rPr>
          <w:rFonts w:ascii="Times New Roman" w:hAnsi="Times New Roman" w:cs="Times New Roman"/>
          <w:sz w:val="28"/>
          <w:szCs w:val="28"/>
        </w:rPr>
        <w:t xml:space="preserve"> и (или) стационарную медицинскую помощь, осуществляющих деятельность в рамках Территориальной программы</w:t>
      </w:r>
      <w:r w:rsidR="007347ED">
        <w:rPr>
          <w:rFonts w:ascii="Times New Roman" w:hAnsi="Times New Roman" w:cs="Times New Roman"/>
          <w:sz w:val="28"/>
          <w:szCs w:val="28"/>
        </w:rPr>
        <w:t>;</w:t>
      </w:r>
    </w:p>
    <w:p w14:paraId="348BDB8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б) стационарная помощь по экстренным и неотложным показаниям оказывается в профильном стационаре </w:t>
      </w:r>
      <w:r w:rsidR="00BF5B6D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Pr="00BB4607">
        <w:rPr>
          <w:rFonts w:ascii="Times New Roman" w:hAnsi="Times New Roman" w:cs="Times New Roman"/>
          <w:sz w:val="28"/>
          <w:szCs w:val="28"/>
        </w:rPr>
        <w:t>организации, осуществляющем дежурство, а при состояниях, угрожающих жизни пациента - в стационаре ближайшей медицинской организации;</w:t>
      </w:r>
    </w:p>
    <w:p w14:paraId="747097F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оказание стационарной помощи предусматривает возможность размещения больных в палатах на 4 и более мест, в случае экстренной госпитализации, при отсутствии свободных мест в палатах, предусмотреть размещение пациентов вне палаты (коридор) не более 1 суток;</w:t>
      </w:r>
    </w:p>
    <w:p w14:paraId="1E81B53F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при оказании стационарной помощи больные, роженицы и родильницы обеспечиваются лечебным питанием в соответствии с физиологическими нормами, установленными законодательством Российской Федерации;</w:t>
      </w:r>
    </w:p>
    <w:p w14:paraId="7112EA74" w14:textId="77777777"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д) при оказании стационарной помощи предоставляется право в интересах лечения ребенка в возрасте до 4 лет, а с ребенком старше данного возраста - при наличии медицинских показаний, находиться вместе с ним в больничной организации одному из родителей (иному члену семьи или иному законному представителю);</w:t>
      </w:r>
    </w:p>
    <w:p w14:paraId="7DB969A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4) порядок и условия оказания скорой медицинской помощи:</w:t>
      </w:r>
    </w:p>
    <w:p w14:paraId="4D176C9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а) скорая медицинская помощь населению оказывается безотлагательно медицинскими организациями независимо от территориальной и ведомственной подчиненности и формы собст</w:t>
      </w:r>
      <w:r w:rsidR="00BF5B6D">
        <w:rPr>
          <w:rFonts w:ascii="Times New Roman" w:hAnsi="Times New Roman" w:cs="Times New Roman"/>
          <w:sz w:val="28"/>
          <w:szCs w:val="28"/>
        </w:rPr>
        <w:t>венности медицинскими работника</w:t>
      </w:r>
      <w:r w:rsidRPr="00BB4607">
        <w:rPr>
          <w:rFonts w:ascii="Times New Roman" w:hAnsi="Times New Roman" w:cs="Times New Roman"/>
          <w:sz w:val="28"/>
          <w:szCs w:val="28"/>
        </w:rPr>
        <w:t>ми, а также лицами, обязанными ее оказывать в виде первой помощи;</w:t>
      </w:r>
    </w:p>
    <w:p w14:paraId="16AE6C0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скорая медицинская помощь населению оказывается круглосуточно при состояниях, требующих срочного медицинского вмешательства (при несчастных случаях, травмах, отравлениях и других состояниях и заболеваниях);</w:t>
      </w:r>
    </w:p>
    <w:p w14:paraId="3C72E35E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скорая медицинская помощь гражданам Российской Федерации и иным лицам, находящимся на ее территории, оказывается бесплатно;</w:t>
      </w:r>
    </w:p>
    <w:p w14:paraId="1E89680A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отсутствие полиса обязательного медицинского страхования и документов, удостоверяющих личность</w:t>
      </w:r>
      <w:r w:rsidR="00BF5B6D">
        <w:rPr>
          <w:rFonts w:ascii="Times New Roman" w:hAnsi="Times New Roman" w:cs="Times New Roman"/>
          <w:sz w:val="28"/>
          <w:szCs w:val="28"/>
        </w:rPr>
        <w:t xml:space="preserve"> гражданина</w:t>
      </w:r>
      <w:r w:rsidRPr="00BB4607">
        <w:rPr>
          <w:rFonts w:ascii="Times New Roman" w:hAnsi="Times New Roman" w:cs="Times New Roman"/>
          <w:sz w:val="28"/>
          <w:szCs w:val="28"/>
        </w:rPr>
        <w:t>, не является причиной отказа в вызове и оказании скорой медицинской помощи.</w:t>
      </w:r>
    </w:p>
    <w:p w14:paraId="186907C6" w14:textId="77777777" w:rsidR="005C3A05" w:rsidRPr="00BB4607" w:rsidRDefault="00AE0D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. Оказание медицинской помощи иностранным гражданам осуществляется в соответствии с </w:t>
      </w:r>
      <w:hyperlink r:id="rId9" w:history="1">
        <w:r w:rsidR="00F37EB9">
          <w:rPr>
            <w:rFonts w:ascii="Times New Roman" w:hAnsi="Times New Roman" w:cs="Times New Roman"/>
            <w:sz w:val="28"/>
            <w:szCs w:val="28"/>
          </w:rPr>
          <w:t>п</w:t>
        </w:r>
        <w:r w:rsidR="005C3A05" w:rsidRPr="00BB4607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F37EB9">
        <w:rPr>
          <w:rFonts w:ascii="Times New Roman" w:hAnsi="Times New Roman" w:cs="Times New Roman"/>
          <w:sz w:val="28"/>
          <w:szCs w:val="28"/>
        </w:rPr>
        <w:t>ийской Федерации от 06.03.2013 №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186 </w:t>
      </w:r>
      <w:r w:rsidR="00302192" w:rsidRPr="00BB4607">
        <w:rPr>
          <w:rFonts w:ascii="Times New Roman" w:hAnsi="Times New Roman" w:cs="Times New Roman"/>
          <w:sz w:val="28"/>
          <w:szCs w:val="28"/>
        </w:rPr>
        <w:t>«</w:t>
      </w:r>
      <w:r w:rsidR="005C3A05" w:rsidRPr="00BB4607">
        <w:rPr>
          <w:rFonts w:ascii="Times New Roman" w:hAnsi="Times New Roman" w:cs="Times New Roman"/>
          <w:sz w:val="28"/>
          <w:szCs w:val="28"/>
        </w:rPr>
        <w:t>Об утверждении Правил оказания медицинской помощи иностранным гражданам на территории Российской Федерации</w:t>
      </w:r>
      <w:r w:rsidR="00302192" w:rsidRPr="00BB4607">
        <w:rPr>
          <w:rFonts w:ascii="Times New Roman" w:hAnsi="Times New Roman" w:cs="Times New Roman"/>
          <w:sz w:val="28"/>
          <w:szCs w:val="28"/>
        </w:rPr>
        <w:t>»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14:paraId="105BFCFE" w14:textId="77777777" w:rsidR="005C3A05" w:rsidRPr="00BB4607" w:rsidRDefault="00AE0D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C3A05" w:rsidRPr="00BB4607">
        <w:rPr>
          <w:rFonts w:ascii="Times New Roman" w:hAnsi="Times New Roman" w:cs="Times New Roman"/>
          <w:sz w:val="28"/>
          <w:szCs w:val="28"/>
        </w:rPr>
        <w:t>. На территории Камчатского края определены следующие сроки ожидания медицинской помощи</w:t>
      </w:r>
      <w:r w:rsidR="00D414D6">
        <w:rPr>
          <w:rFonts w:ascii="Times New Roman" w:hAnsi="Times New Roman" w:cs="Times New Roman"/>
          <w:sz w:val="28"/>
          <w:szCs w:val="28"/>
        </w:rPr>
        <w:t>, оказываемой в плановой форме, в том числе сроки ожидания медицинской помощи в стационарных условиях, проведения отдельных диагностических обследований и консультаций врачей-специалистов</w:t>
      </w:r>
      <w:r w:rsidR="005C3A05" w:rsidRPr="00BB4607">
        <w:rPr>
          <w:rFonts w:ascii="Times New Roman" w:hAnsi="Times New Roman" w:cs="Times New Roman"/>
          <w:sz w:val="28"/>
          <w:szCs w:val="28"/>
        </w:rPr>
        <w:t>:</w:t>
      </w:r>
    </w:p>
    <w:p w14:paraId="34054962" w14:textId="77777777" w:rsidR="0014745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1) </w:t>
      </w:r>
      <w:r w:rsidR="00147455" w:rsidRPr="00BB4607">
        <w:rPr>
          <w:rFonts w:ascii="Times New Roman" w:hAnsi="Times New Roman" w:cs="Times New Roman"/>
          <w:sz w:val="28"/>
          <w:szCs w:val="28"/>
        </w:rPr>
        <w:t xml:space="preserve">сроки ожидания приема врачами-терапевтами участковыми, врачами общей практики (семейными врачами), врачами-педиатрами участковыми не должны превышать 24 часов с момента обращения пациента в медицинскую организацию (в часы </w:t>
      </w:r>
      <w:r w:rsidR="00147455">
        <w:rPr>
          <w:rFonts w:ascii="Times New Roman" w:hAnsi="Times New Roman" w:cs="Times New Roman"/>
          <w:sz w:val="28"/>
          <w:szCs w:val="28"/>
        </w:rPr>
        <w:t>работы медицинской организации);</w:t>
      </w:r>
    </w:p>
    <w:p w14:paraId="49DCF56A" w14:textId="77777777" w:rsidR="005C3A05" w:rsidRPr="00BB4607" w:rsidRDefault="001474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BB4607">
        <w:rPr>
          <w:rFonts w:ascii="Times New Roman" w:hAnsi="Times New Roman" w:cs="Times New Roman"/>
          <w:sz w:val="28"/>
          <w:szCs w:val="28"/>
        </w:rPr>
        <w:t>сроки ожидания оказания первичной медико-санитарной помощи в неотложной форме не должны превышать 2 часов с момента обращения пациента в медицинскую организацию;</w:t>
      </w:r>
    </w:p>
    <w:p w14:paraId="3CBFC1EB" w14:textId="77777777" w:rsidR="005C3A05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проведения консультаций врачей-специалистов </w:t>
      </w:r>
      <w:r w:rsidR="00C5172E">
        <w:rPr>
          <w:rFonts w:ascii="Times New Roman" w:hAnsi="Times New Roman" w:cs="Times New Roman"/>
          <w:sz w:val="28"/>
          <w:szCs w:val="28"/>
        </w:rPr>
        <w:t xml:space="preserve">(за исключением подозрения на онкологическое заболевание) 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не должны превышать 14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дней со дня обращения пациента в медицинскую организацию;</w:t>
      </w:r>
    </w:p>
    <w:p w14:paraId="237F291E" w14:textId="77777777" w:rsidR="00A557DE" w:rsidRPr="00BB4607" w:rsidRDefault="00A557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сроки проведения консультаций врачей-специалистов в случае подозрения на онкологические заболевания не должны превышать 3 рабочих дней;</w:t>
      </w:r>
    </w:p>
    <w:p w14:paraId="60592815" w14:textId="77777777" w:rsidR="00715400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ожидания </w:t>
      </w:r>
      <w:r w:rsidR="00715400">
        <w:rPr>
          <w:rFonts w:ascii="Times New Roman" w:hAnsi="Times New Roman" w:cs="Times New Roman"/>
          <w:sz w:val="28"/>
          <w:szCs w:val="28"/>
        </w:rPr>
        <w:t xml:space="preserve">оказания специализированной (за исключение высокотехнологичной) медицинской помощи, в том числе для лиц, находящихся в стационарных организациях социального обслуживания, не должны превышать 14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715400">
        <w:rPr>
          <w:rFonts w:ascii="Times New Roman" w:hAnsi="Times New Roman" w:cs="Times New Roman"/>
          <w:sz w:val="28"/>
          <w:szCs w:val="28"/>
        </w:rPr>
        <w:t xml:space="preserve"> дней со дня выдачи лечащим врачом направления на госпитализацию, а для пациентов с онкологическими заболеваниями – не должны превышать 7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715400">
        <w:rPr>
          <w:rFonts w:ascii="Times New Roman" w:hAnsi="Times New Roman" w:cs="Times New Roman"/>
          <w:sz w:val="28"/>
          <w:szCs w:val="28"/>
        </w:rPr>
        <w:t xml:space="preserve"> дней с момента гистологической верификации опухоли или с момента установления предварительного диагноза заболевания (состояния);</w:t>
      </w:r>
    </w:p>
    <w:p w14:paraId="576392B5" w14:textId="77777777" w:rsidR="005C3A05" w:rsidRPr="00BB4607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3CBA" w:rsidRPr="00B63CBA">
        <w:rPr>
          <w:rFonts w:ascii="Times New Roman" w:hAnsi="Times New Roman" w:cs="Times New Roman"/>
          <w:sz w:val="28"/>
          <w:szCs w:val="28"/>
        </w:rPr>
        <w:t xml:space="preserve">) сроки </w:t>
      </w:r>
      <w:r w:rsidR="00D414D6">
        <w:rPr>
          <w:rFonts w:ascii="Times New Roman" w:hAnsi="Times New Roman" w:cs="Times New Roman"/>
          <w:sz w:val="28"/>
          <w:szCs w:val="28"/>
        </w:rPr>
        <w:t>п</w:t>
      </w:r>
      <w:r w:rsidR="00B63CBA" w:rsidRPr="00B63CBA">
        <w:rPr>
          <w:rFonts w:ascii="Times New Roman" w:hAnsi="Times New Roman" w:cs="Times New Roman"/>
          <w:sz w:val="28"/>
          <w:szCs w:val="28"/>
        </w:rPr>
        <w:t xml:space="preserve">роведения диагностических инструментальных (рентгенографические исследования, включая маммографию, функциональная диагностика, ультразвуковые исследования) и лабораторных исследований при оказании первичной медико-санитарной помощи не должны превышать 14 </w:t>
      </w:r>
      <w:r w:rsidR="007C506B">
        <w:rPr>
          <w:rFonts w:ascii="Times New Roman" w:hAnsi="Times New Roman" w:cs="Times New Roman"/>
          <w:sz w:val="28"/>
          <w:szCs w:val="28"/>
        </w:rPr>
        <w:lastRenderedPageBreak/>
        <w:t>рабочих</w:t>
      </w:r>
      <w:r w:rsidR="00B63CBA" w:rsidRPr="00B63CBA">
        <w:rPr>
          <w:rFonts w:ascii="Times New Roman" w:hAnsi="Times New Roman" w:cs="Times New Roman"/>
          <w:sz w:val="28"/>
          <w:szCs w:val="28"/>
        </w:rPr>
        <w:t xml:space="preserve"> дней со дня назначения исследований</w:t>
      </w:r>
      <w:r w:rsidR="00A557DE">
        <w:rPr>
          <w:rFonts w:ascii="Times New Roman" w:hAnsi="Times New Roman" w:cs="Times New Roman"/>
          <w:sz w:val="28"/>
          <w:szCs w:val="28"/>
        </w:rPr>
        <w:t xml:space="preserve"> (за исключением исследований при подозрении на онкологическое заболевание)</w:t>
      </w:r>
      <w:r w:rsidR="00B63CBA" w:rsidRPr="00B63CBA">
        <w:rPr>
          <w:rFonts w:ascii="Times New Roman" w:hAnsi="Times New Roman" w:cs="Times New Roman"/>
          <w:sz w:val="28"/>
          <w:szCs w:val="28"/>
        </w:rPr>
        <w:t>;</w:t>
      </w:r>
    </w:p>
    <w:p w14:paraId="220004DE" w14:textId="77777777" w:rsidR="00D414D6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проведения компьютерной томографии</w:t>
      </w:r>
      <w:r w:rsidR="00A557DE">
        <w:rPr>
          <w:rFonts w:ascii="Times New Roman" w:hAnsi="Times New Roman" w:cs="Times New Roman"/>
          <w:sz w:val="28"/>
          <w:szCs w:val="28"/>
        </w:rPr>
        <w:t xml:space="preserve"> (включая однофотонную эмиссионную компьютерную томографию)</w:t>
      </w:r>
      <w:r w:rsidR="005C3A05" w:rsidRPr="00BB4607">
        <w:rPr>
          <w:rFonts w:ascii="Times New Roman" w:hAnsi="Times New Roman" w:cs="Times New Roman"/>
          <w:sz w:val="28"/>
          <w:szCs w:val="28"/>
        </w:rPr>
        <w:t>, магнитно-резонансной томографии</w:t>
      </w:r>
      <w:r w:rsidR="00C37B18">
        <w:rPr>
          <w:rFonts w:ascii="Times New Roman" w:hAnsi="Times New Roman" w:cs="Times New Roman"/>
          <w:sz w:val="28"/>
          <w:szCs w:val="28"/>
        </w:rPr>
        <w:t xml:space="preserve"> и ангиографии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при оказании первичной медико-санитарной помощи </w:t>
      </w:r>
      <w:r w:rsidR="00D414D6">
        <w:rPr>
          <w:rFonts w:ascii="Times New Roman" w:hAnsi="Times New Roman" w:cs="Times New Roman"/>
          <w:sz w:val="28"/>
          <w:szCs w:val="28"/>
        </w:rPr>
        <w:t xml:space="preserve">(за исключением исследований при подозрении на онкологическое заболевание) 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не должны превышать </w:t>
      </w:r>
      <w:r w:rsidR="00A557DE">
        <w:rPr>
          <w:rFonts w:ascii="Times New Roman" w:hAnsi="Times New Roman" w:cs="Times New Roman"/>
          <w:sz w:val="28"/>
          <w:szCs w:val="28"/>
        </w:rPr>
        <w:t>14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</w:t>
      </w:r>
      <w:r w:rsidR="007C506B">
        <w:rPr>
          <w:rFonts w:ascii="Times New Roman" w:hAnsi="Times New Roman" w:cs="Times New Roman"/>
          <w:sz w:val="28"/>
          <w:szCs w:val="28"/>
        </w:rPr>
        <w:t>рабочих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дней</w:t>
      </w:r>
      <w:r w:rsidR="00746299">
        <w:rPr>
          <w:rFonts w:ascii="Times New Roman" w:hAnsi="Times New Roman" w:cs="Times New Roman"/>
          <w:sz w:val="28"/>
          <w:szCs w:val="28"/>
        </w:rPr>
        <w:t xml:space="preserve"> со дня назначения</w:t>
      </w:r>
      <w:r w:rsidR="00D414D6">
        <w:rPr>
          <w:rFonts w:ascii="Times New Roman" w:hAnsi="Times New Roman" w:cs="Times New Roman"/>
          <w:sz w:val="28"/>
          <w:szCs w:val="28"/>
        </w:rPr>
        <w:t>;</w:t>
      </w:r>
    </w:p>
    <w:p w14:paraId="75C78DB0" w14:textId="77777777" w:rsidR="00715400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C7DD9">
        <w:rPr>
          <w:rFonts w:ascii="Times New Roman" w:hAnsi="Times New Roman" w:cs="Times New Roman"/>
          <w:sz w:val="28"/>
          <w:szCs w:val="28"/>
        </w:rPr>
        <w:t>) с</w:t>
      </w:r>
      <w:r w:rsidR="00715400">
        <w:rPr>
          <w:rFonts w:ascii="Times New Roman" w:hAnsi="Times New Roman" w:cs="Times New Roman"/>
          <w:sz w:val="28"/>
          <w:szCs w:val="28"/>
        </w:rPr>
        <w:t>роки проведения диагностических инструментальных и лабораторных исследований в случае подозрения на онкологическое заболевание не должны превышать 7 рабочих дней со дня назначения исследований;</w:t>
      </w:r>
    </w:p>
    <w:p w14:paraId="03939F5D" w14:textId="77777777" w:rsidR="00DC7DD9" w:rsidRDefault="0088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C7DD9">
        <w:rPr>
          <w:rFonts w:ascii="Times New Roman" w:hAnsi="Times New Roman" w:cs="Times New Roman"/>
          <w:sz w:val="28"/>
          <w:szCs w:val="28"/>
        </w:rPr>
        <w:t xml:space="preserve">) </w:t>
      </w:r>
      <w:r w:rsidR="00DC7DD9" w:rsidRPr="00ED1483">
        <w:rPr>
          <w:rFonts w:ascii="Times New Roman" w:hAnsi="Times New Roman" w:cs="Times New Roman"/>
          <w:sz w:val="28"/>
          <w:szCs w:val="28"/>
        </w:rPr>
        <w:t>срок установления диспансерного наблюдения врача-онколога за пациентом с выявленным онкологическим заболеванием не должен превышать 3 рабочих дней с момента постановки диагноза онкологического заболевания</w:t>
      </w:r>
      <w:r w:rsidR="00DC7DD9">
        <w:rPr>
          <w:rFonts w:ascii="Times New Roman" w:hAnsi="Times New Roman" w:cs="Times New Roman"/>
          <w:sz w:val="28"/>
          <w:szCs w:val="28"/>
        </w:rPr>
        <w:t>;</w:t>
      </w:r>
    </w:p>
    <w:p w14:paraId="5155612A" w14:textId="77777777" w:rsidR="005C3A05" w:rsidRDefault="00A557DE" w:rsidP="00A020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83BB3">
        <w:rPr>
          <w:rFonts w:ascii="Times New Roman" w:hAnsi="Times New Roman" w:cs="Times New Roman"/>
          <w:sz w:val="28"/>
          <w:szCs w:val="28"/>
        </w:rPr>
        <w:t>0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ожидания 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</w:t>
      </w:r>
      <w:r w:rsidR="00325A41">
        <w:rPr>
          <w:rFonts w:ascii="Times New Roman" w:hAnsi="Times New Roman" w:cs="Times New Roman"/>
          <w:sz w:val="28"/>
          <w:szCs w:val="28"/>
        </w:rPr>
        <w:t>приема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вызова</w:t>
      </w:r>
      <w:r w:rsidR="00325A41">
        <w:rPr>
          <w:rFonts w:ascii="Times New Roman" w:hAnsi="Times New Roman" w:cs="Times New Roman"/>
          <w:sz w:val="28"/>
          <w:szCs w:val="28"/>
        </w:rPr>
        <w:t xml:space="preserve"> диспетчером</w:t>
      </w:r>
      <w:r w:rsidR="005C3A05" w:rsidRPr="00BB4607">
        <w:rPr>
          <w:rFonts w:ascii="Times New Roman" w:hAnsi="Times New Roman" w:cs="Times New Roman"/>
          <w:sz w:val="28"/>
          <w:szCs w:val="28"/>
        </w:rPr>
        <w:t>, кроме отдельных труднодоступных населенных пунктов, утвержденных приказом Министерства здравоохранения Камчатского края</w:t>
      </w:r>
      <w:r w:rsidR="00DC7DD9">
        <w:rPr>
          <w:rFonts w:ascii="Times New Roman" w:hAnsi="Times New Roman" w:cs="Times New Roman"/>
          <w:sz w:val="28"/>
          <w:szCs w:val="28"/>
        </w:rPr>
        <w:t>.</w:t>
      </w:r>
    </w:p>
    <w:p w14:paraId="537D72CE" w14:textId="77777777" w:rsidR="00BA4727" w:rsidRPr="00BA4727" w:rsidRDefault="00AE0D72" w:rsidP="00A0206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9B7CB6" w:rsidRPr="009B7CB6">
        <w:rPr>
          <w:rFonts w:ascii="Times New Roman" w:hAnsi="Times New Roman" w:cs="Times New Roman"/>
          <w:bCs/>
          <w:sz w:val="28"/>
          <w:szCs w:val="28"/>
        </w:rPr>
        <w:t xml:space="preserve">. В условиях чрезвычайной ситуации и (или) при возникновении угрозы распространения заболеваний, представляющих опасность для окружающих, сроки ожидания оказания медицинской помощи в плановой форме, установленные в части 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B7CB6" w:rsidRPr="009B7CB6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обоснованно увеличиваются в зависимости от эпидемиологической ситуации в Камчатском кра</w:t>
      </w:r>
      <w:r w:rsidR="009B7CB6" w:rsidRPr="00BA4727">
        <w:rPr>
          <w:rFonts w:ascii="Times New Roman" w:hAnsi="Times New Roman" w:cs="Times New Roman"/>
          <w:bCs/>
          <w:sz w:val="28"/>
          <w:szCs w:val="28"/>
        </w:rPr>
        <w:t>е</w:t>
      </w:r>
      <w:r w:rsidR="00BA4727" w:rsidRPr="00BA4727">
        <w:rPr>
          <w:rFonts w:ascii="Times New Roman" w:hAnsi="Times New Roman" w:cs="Times New Roman"/>
          <w:bCs/>
          <w:sz w:val="28"/>
          <w:szCs w:val="28"/>
        </w:rPr>
        <w:t>,</w:t>
      </w:r>
      <w:r w:rsidR="00BA4727">
        <w:rPr>
          <w:bCs/>
          <w:szCs w:val="28"/>
        </w:rPr>
        <w:t xml:space="preserve"> </w:t>
      </w:r>
      <w:r w:rsidR="00BA4727" w:rsidRPr="00BA4727">
        <w:rPr>
          <w:rFonts w:ascii="Times New Roman" w:hAnsi="Times New Roman" w:cs="Times New Roman"/>
          <w:bCs/>
          <w:sz w:val="28"/>
          <w:szCs w:val="28"/>
        </w:rPr>
        <w:t>с учетом следующих особенностей:</w:t>
      </w:r>
    </w:p>
    <w:p w14:paraId="0EAA2DEB" w14:textId="77777777" w:rsidR="00BA4727" w:rsidRDefault="00BA4727" w:rsidP="00A0206C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4727">
        <w:rPr>
          <w:rFonts w:ascii="Times New Roman" w:hAnsi="Times New Roman" w:cs="Times New Roman"/>
          <w:bCs/>
          <w:sz w:val="28"/>
          <w:szCs w:val="28"/>
        </w:rPr>
        <w:t>медицинская помощь, в случае обращения пациентов, состоящих на диспансерном наблюдении, в том числе в связи с онкологическими заболеваниями, болезнями сердечно-сосудистой и эндокринной системы, в медицинские организации, оказывающие первичную медико-санитарную помощь в амбулаторных условиях, организуется в соответствии с периодичностью, установленной порядками оказания медицинской помощи, с учетом принятия мер, направленных на недопущение распространения заболевания, а также при обеспечении приоритетного обслуживания граждан на дому и соблюдения предельных сроков на которые могут быть выписаны рецепты на лекарственные препараты;</w:t>
      </w:r>
    </w:p>
    <w:p w14:paraId="31B0451F" w14:textId="77777777" w:rsidR="009B7CB6" w:rsidRPr="00BA4727" w:rsidRDefault="00BA4727" w:rsidP="00A0206C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4727">
        <w:rPr>
          <w:rFonts w:ascii="Times New Roman" w:hAnsi="Times New Roman" w:cs="Times New Roman"/>
          <w:bCs/>
          <w:sz w:val="28"/>
          <w:szCs w:val="28"/>
        </w:rPr>
        <w:t xml:space="preserve"> медицинская помощь пациентам с онкологическими заболеваниями, болезнями сердечно-сосудистой и эндокринной системы, а также находящимся на заместительной почечной терапии (диализ) оказывается в полном объеме в установленные частью </w:t>
      </w:r>
      <w:r w:rsidR="00AE0D72">
        <w:rPr>
          <w:rFonts w:ascii="Times New Roman" w:hAnsi="Times New Roman" w:cs="Times New Roman"/>
          <w:bCs/>
          <w:sz w:val="28"/>
          <w:szCs w:val="28"/>
        </w:rPr>
        <w:t>8</w:t>
      </w:r>
      <w:r w:rsidRPr="00BA4727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 сроки.</w:t>
      </w:r>
    </w:p>
    <w:p w14:paraId="52588B4E" w14:textId="77777777"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E50F65" w14:textId="77777777"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38C6A49" w14:textId="77777777"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CD64F21" w14:textId="77777777"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A6924F" w14:textId="77777777"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547BB11" w14:textId="77777777"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E030E5" w14:textId="77777777"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C0CA75" w14:textId="77777777"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23E1B8" w14:textId="77777777" w:rsidR="00BA4727" w:rsidRDefault="00BA4727" w:rsidP="00BA472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9702F3" w14:textId="77777777" w:rsidR="005C3A05" w:rsidRPr="00BB4607" w:rsidRDefault="00BF5B6D" w:rsidP="00BF5B6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8</w:t>
      </w:r>
    </w:p>
    <w:p w14:paraId="0C58D31C" w14:textId="77777777"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46A7A0CE" w14:textId="77777777"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BF5B6D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BF5B6D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4A6E19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0A6B1D" w:rsidRPr="00BB4607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27D0CB3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0FCDCD" w14:textId="77777777" w:rsidR="00F37EB9" w:rsidRPr="00C61815" w:rsidRDefault="00F37EB9" w:rsidP="00C618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P2916"/>
      <w:bookmarkEnd w:id="3"/>
      <w:r w:rsidRPr="00F37EB9">
        <w:rPr>
          <w:rFonts w:ascii="Times New Roman" w:hAnsi="Times New Roman" w:cs="Times New Roman"/>
          <w:b w:val="0"/>
          <w:sz w:val="28"/>
          <w:szCs w:val="28"/>
        </w:rPr>
        <w:t xml:space="preserve">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организациях, </w:t>
      </w:r>
      <w:r w:rsidR="00C61815" w:rsidRPr="00C61815">
        <w:rPr>
          <w:rFonts w:ascii="Times New Roman" w:hAnsi="Times New Roman" w:cs="Times New Roman"/>
          <w:b w:val="0"/>
          <w:sz w:val="28"/>
          <w:szCs w:val="28"/>
        </w:rPr>
        <w:t>находящихся на территории Камчатского края</w:t>
      </w:r>
    </w:p>
    <w:p w14:paraId="4956F163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7773A7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Настоящий Порядок устанавливает процедуру реализации установленного в соответствии с законодательством Российской Федерации права внеочередного оказания медицинской помо</w:t>
      </w:r>
      <w:r w:rsidR="00BF5B6D">
        <w:rPr>
          <w:rFonts w:ascii="Times New Roman" w:hAnsi="Times New Roman" w:cs="Times New Roman"/>
          <w:sz w:val="28"/>
          <w:szCs w:val="28"/>
        </w:rPr>
        <w:t>щи отдельным категориям граждан</w:t>
      </w:r>
      <w:r w:rsidR="008749C9">
        <w:rPr>
          <w:rFonts w:ascii="Times New Roman" w:hAnsi="Times New Roman" w:cs="Times New Roman"/>
          <w:sz w:val="28"/>
          <w:szCs w:val="28"/>
        </w:rPr>
        <w:t>, включая участников специальной военной операции Российской Федерации на территориях Украины, Донецкой Народной Республики и Луганской Народной Республики с 24 февраля 2022 года,</w:t>
      </w:r>
      <w:r w:rsidR="00F37EB9">
        <w:rPr>
          <w:rFonts w:ascii="Times New Roman" w:hAnsi="Times New Roman" w:cs="Times New Roman"/>
          <w:sz w:val="28"/>
          <w:szCs w:val="28"/>
        </w:rPr>
        <w:t xml:space="preserve"> в </w:t>
      </w:r>
      <w:r w:rsidR="00BF5B6D">
        <w:rPr>
          <w:rFonts w:ascii="Times New Roman" w:hAnsi="Times New Roman" w:cs="Times New Roman"/>
          <w:sz w:val="28"/>
          <w:szCs w:val="28"/>
        </w:rPr>
        <w:t>медицинских организациях</w:t>
      </w:r>
      <w:r w:rsidR="008749C9">
        <w:rPr>
          <w:rFonts w:ascii="Times New Roman" w:hAnsi="Times New Roman" w:cs="Times New Roman"/>
          <w:sz w:val="28"/>
          <w:szCs w:val="28"/>
        </w:rPr>
        <w:t>, находящихся на территории Камчатского края</w:t>
      </w:r>
      <w:r w:rsidR="00BF5B6D">
        <w:rPr>
          <w:rFonts w:ascii="Times New Roman" w:hAnsi="Times New Roman" w:cs="Times New Roman"/>
          <w:sz w:val="28"/>
          <w:szCs w:val="28"/>
        </w:rPr>
        <w:t>.</w:t>
      </w:r>
    </w:p>
    <w:p w14:paraId="240B6085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Медицинская помощь в медицинских организациях во внеочередном порядке предоставляется следующим категориям граждан:</w:t>
      </w:r>
    </w:p>
    <w:p w14:paraId="63828E0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Героям Социалистического труда;</w:t>
      </w:r>
    </w:p>
    <w:p w14:paraId="228EA557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полным кавалерам ордена Славы;</w:t>
      </w:r>
    </w:p>
    <w:p w14:paraId="5569C07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Героям Советского Союза;</w:t>
      </w:r>
    </w:p>
    <w:p w14:paraId="55086D9D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Героям Российской Федерации;</w:t>
      </w:r>
    </w:p>
    <w:p w14:paraId="3F621393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5) полным кавалерам ордена Трудовой Славы;</w:t>
      </w:r>
    </w:p>
    <w:p w14:paraId="3095CBB0" w14:textId="77777777" w:rsidR="005C3A05" w:rsidRPr="00BB4607" w:rsidRDefault="00F37E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лицам, награжденным знаками «Почетный донор СССР», «Почетный донор России»</w:t>
      </w:r>
      <w:r w:rsidR="005C3A05" w:rsidRPr="00BB4607">
        <w:rPr>
          <w:rFonts w:ascii="Times New Roman" w:hAnsi="Times New Roman" w:cs="Times New Roman"/>
          <w:sz w:val="28"/>
          <w:szCs w:val="28"/>
        </w:rPr>
        <w:t>;</w:t>
      </w:r>
    </w:p>
    <w:p w14:paraId="7DB3FE3E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7) гражданам, подвергшимся воздействию радиации вследствие Чернобыльской катастрофы, и приравненным к ним категориям граждан;</w:t>
      </w:r>
    </w:p>
    <w:p w14:paraId="7D2D9285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8) гражданам, признанным пострадавшими от политических репрессий;</w:t>
      </w:r>
    </w:p>
    <w:p w14:paraId="585AFE3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9) реабилитированным лицам;</w:t>
      </w:r>
    </w:p>
    <w:p w14:paraId="35D74E3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10) инвалидам и участникам </w:t>
      </w:r>
      <w:r w:rsidR="000E3A76">
        <w:rPr>
          <w:rFonts w:ascii="Times New Roman" w:hAnsi="Times New Roman" w:cs="Times New Roman"/>
          <w:sz w:val="28"/>
          <w:szCs w:val="28"/>
        </w:rPr>
        <w:t xml:space="preserve">Великой Отечественной </w:t>
      </w:r>
      <w:r w:rsidRPr="00BB4607">
        <w:rPr>
          <w:rFonts w:ascii="Times New Roman" w:hAnsi="Times New Roman" w:cs="Times New Roman"/>
          <w:sz w:val="28"/>
          <w:szCs w:val="28"/>
        </w:rPr>
        <w:t>войны;</w:t>
      </w:r>
    </w:p>
    <w:p w14:paraId="1FE12DDD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11) ветеранам боевых действий;</w:t>
      </w:r>
    </w:p>
    <w:p w14:paraId="1CA9378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12) военнослужащим, проходившим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военнослужащим, награжденным орденами или медалями СССР за службу в указанный период;</w:t>
      </w:r>
    </w:p>
    <w:p w14:paraId="22C2F687" w14:textId="77777777" w:rsidR="005C3A05" w:rsidRPr="00BB4607" w:rsidRDefault="00F37E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лицам, награжденным знаком «</w:t>
      </w:r>
      <w:r w:rsidR="005C3A05" w:rsidRPr="00BB4607">
        <w:rPr>
          <w:rFonts w:ascii="Times New Roman" w:hAnsi="Times New Roman" w:cs="Times New Roman"/>
          <w:sz w:val="28"/>
          <w:szCs w:val="28"/>
        </w:rPr>
        <w:t>Жителю блокадного Ленинг</w:t>
      </w:r>
      <w:r>
        <w:rPr>
          <w:rFonts w:ascii="Times New Roman" w:hAnsi="Times New Roman" w:cs="Times New Roman"/>
          <w:sz w:val="28"/>
          <w:szCs w:val="28"/>
        </w:rPr>
        <w:t>рада»</w:t>
      </w:r>
      <w:r w:rsidR="005C3A05" w:rsidRPr="00BB4607">
        <w:rPr>
          <w:rFonts w:ascii="Times New Roman" w:hAnsi="Times New Roman" w:cs="Times New Roman"/>
          <w:sz w:val="28"/>
          <w:szCs w:val="28"/>
        </w:rPr>
        <w:t>;</w:t>
      </w:r>
    </w:p>
    <w:p w14:paraId="2C786865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14) нетрудоспособным членам семей погибших (умерших) инвалидов войны, участников Великой Отечественной войны и ветеранов боевых действий, состоявшим на их иждивении и получающим пенсию по случаю потери кормильца (имеющим право на ее получение);</w:t>
      </w:r>
    </w:p>
    <w:p w14:paraId="2249ABE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15) лицам, работавшим в период Великой Отечественной войны на объектах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противовоздушной обороны, местной противовоздушной обороны,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дорог;</w:t>
      </w:r>
    </w:p>
    <w:p w14:paraId="7F53B19F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16) детям-инвалидам;</w:t>
      </w:r>
    </w:p>
    <w:p w14:paraId="48D22DA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17) детям первого года жизни;</w:t>
      </w:r>
    </w:p>
    <w:p w14:paraId="422D3F8C" w14:textId="77777777" w:rsidR="005C3A05" w:rsidRDefault="000E3A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инвалидам 1 и 2 групп</w:t>
      </w:r>
      <w:r w:rsidR="00FB7C5F">
        <w:rPr>
          <w:rFonts w:ascii="Times New Roman" w:hAnsi="Times New Roman" w:cs="Times New Roman"/>
          <w:sz w:val="28"/>
          <w:szCs w:val="28"/>
        </w:rPr>
        <w:t>;</w:t>
      </w:r>
    </w:p>
    <w:p w14:paraId="5CEBB154" w14:textId="77777777" w:rsidR="00FB7C5F" w:rsidRPr="00BB4607" w:rsidRDefault="00FB7C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участникам специальной военной операции Российской Федерации на территориях Украины, Донецкой Народной Республики и Луганской Народной Республики с 24 февраля 2022 года.</w:t>
      </w:r>
    </w:p>
    <w:p w14:paraId="58FECAB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Внеочередное оказание медицинской помощи осуществляется при наличии у граждан медицинских показаний. Основанием для внеочередного оказания медицинской помощи является д</w:t>
      </w:r>
      <w:r w:rsidR="000E3A76">
        <w:rPr>
          <w:rFonts w:ascii="Times New Roman" w:hAnsi="Times New Roman" w:cs="Times New Roman"/>
          <w:sz w:val="28"/>
          <w:szCs w:val="28"/>
        </w:rPr>
        <w:t>окуме</w:t>
      </w:r>
      <w:r w:rsidR="00D04F17">
        <w:rPr>
          <w:rFonts w:ascii="Times New Roman" w:hAnsi="Times New Roman" w:cs="Times New Roman"/>
          <w:sz w:val="28"/>
          <w:szCs w:val="28"/>
        </w:rPr>
        <w:t>нт, подтверждающий соответствующ</w:t>
      </w:r>
      <w:r w:rsidR="000E3A76">
        <w:rPr>
          <w:rFonts w:ascii="Times New Roman" w:hAnsi="Times New Roman" w:cs="Times New Roman"/>
          <w:sz w:val="28"/>
          <w:szCs w:val="28"/>
        </w:rPr>
        <w:t>ую</w:t>
      </w:r>
      <w:r w:rsidRPr="00BB4607">
        <w:rPr>
          <w:rFonts w:ascii="Times New Roman" w:hAnsi="Times New Roman" w:cs="Times New Roman"/>
          <w:sz w:val="28"/>
          <w:szCs w:val="28"/>
        </w:rPr>
        <w:t xml:space="preserve"> категорию граждан.</w:t>
      </w:r>
    </w:p>
    <w:p w14:paraId="41B2C6B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Внеочередное оказание медицинской помощи организуется при оказании гражданам амбулаторно-поликлинической (кроме высокотехнологичной медицинской помощи) и стационарной медицинской помощи (кроме высокотехнологичной медицинской помощи).</w:t>
      </w:r>
    </w:p>
    <w:p w14:paraId="027E08DD" w14:textId="77777777" w:rsidR="005C3A05" w:rsidRPr="00BB4607" w:rsidRDefault="009101C6" w:rsidP="009101C6">
      <w:pPr>
        <w:pStyle w:val="ConsPlusNormal"/>
        <w:tabs>
          <w:tab w:val="left" w:pos="851"/>
          <w:tab w:val="left" w:pos="156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</w:t>
      </w:r>
      <w:r w:rsidRPr="00BB4607">
        <w:rPr>
          <w:rFonts w:ascii="Times New Roman" w:hAnsi="Times New Roman" w:cs="Times New Roman"/>
          <w:sz w:val="28"/>
          <w:szCs w:val="28"/>
        </w:rPr>
        <w:t>чет граждан и динамическое наблюдение за их состоянием здоровья</w:t>
      </w:r>
      <w:r>
        <w:rPr>
          <w:rFonts w:ascii="Times New Roman" w:hAnsi="Times New Roman" w:cs="Times New Roman"/>
          <w:sz w:val="28"/>
          <w:szCs w:val="28"/>
        </w:rPr>
        <w:t xml:space="preserve"> организуется медицинскими организациями</w:t>
      </w:r>
      <w:r w:rsidR="005C3A05" w:rsidRPr="00BB4607">
        <w:rPr>
          <w:rFonts w:ascii="Times New Roman" w:hAnsi="Times New Roman" w:cs="Times New Roman"/>
          <w:sz w:val="28"/>
          <w:szCs w:val="28"/>
        </w:rPr>
        <w:t>, оказывающи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="005C3A05" w:rsidRPr="00BB4607">
        <w:rPr>
          <w:rFonts w:ascii="Times New Roman" w:hAnsi="Times New Roman" w:cs="Times New Roman"/>
          <w:sz w:val="28"/>
          <w:szCs w:val="28"/>
        </w:rPr>
        <w:t>амбулаторно-поликлиническую медицинскую помощь.</w:t>
      </w:r>
    </w:p>
    <w:p w14:paraId="3826CA7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6. Граждане, нуждающиеся в оказании амбулаторно-поликлинической помощи, обращаются в </w:t>
      </w:r>
      <w:r w:rsidR="00C86E7D" w:rsidRPr="00BB4607">
        <w:rPr>
          <w:rFonts w:ascii="Times New Roman" w:hAnsi="Times New Roman" w:cs="Times New Roman"/>
          <w:sz w:val="28"/>
          <w:szCs w:val="28"/>
        </w:rPr>
        <w:t xml:space="preserve">медицинской организации по территориально-участковому принципу </w:t>
      </w:r>
      <w:r w:rsidR="00C86E7D">
        <w:rPr>
          <w:rFonts w:ascii="Times New Roman" w:hAnsi="Times New Roman" w:cs="Times New Roman"/>
          <w:sz w:val="28"/>
          <w:szCs w:val="28"/>
        </w:rPr>
        <w:t xml:space="preserve">очно через </w:t>
      </w:r>
      <w:r w:rsidRPr="00BB4607">
        <w:rPr>
          <w:rFonts w:ascii="Times New Roman" w:hAnsi="Times New Roman" w:cs="Times New Roman"/>
          <w:sz w:val="28"/>
          <w:szCs w:val="28"/>
        </w:rPr>
        <w:t>регистратуру</w:t>
      </w:r>
      <w:r w:rsidR="00C86E7D">
        <w:rPr>
          <w:rFonts w:ascii="Times New Roman" w:hAnsi="Times New Roman" w:cs="Times New Roman"/>
          <w:sz w:val="28"/>
          <w:szCs w:val="28"/>
        </w:rPr>
        <w:t xml:space="preserve"> медицинской организации</w:t>
      </w:r>
      <w:r w:rsidR="008C1BB3">
        <w:rPr>
          <w:rFonts w:ascii="Times New Roman" w:hAnsi="Times New Roman" w:cs="Times New Roman"/>
          <w:sz w:val="28"/>
          <w:szCs w:val="28"/>
        </w:rPr>
        <w:t xml:space="preserve">, </w:t>
      </w:r>
      <w:r w:rsidR="00C86E7D">
        <w:rPr>
          <w:rFonts w:ascii="Times New Roman" w:hAnsi="Times New Roman" w:cs="Times New Roman"/>
          <w:sz w:val="28"/>
          <w:szCs w:val="28"/>
        </w:rPr>
        <w:t>либо</w:t>
      </w:r>
      <w:r w:rsidR="008C1BB3">
        <w:rPr>
          <w:rFonts w:ascii="Times New Roman" w:hAnsi="Times New Roman" w:cs="Times New Roman"/>
          <w:sz w:val="28"/>
          <w:szCs w:val="28"/>
        </w:rPr>
        <w:t xml:space="preserve"> посредством электронной записи</w:t>
      </w:r>
      <w:r w:rsidRPr="00BB4607">
        <w:rPr>
          <w:rFonts w:ascii="Times New Roman" w:hAnsi="Times New Roman" w:cs="Times New Roman"/>
          <w:sz w:val="28"/>
          <w:szCs w:val="28"/>
        </w:rPr>
        <w:t>. Работник регистратуры доставляет медицинскую карту гражданина врачу соответствующей специальности, который, в свою очередь, организует внеочередной прием гражданина.</w:t>
      </w:r>
    </w:p>
    <w:p w14:paraId="433242AD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При наличии медицинских (клинических) показаний для проведения дополнительного медицинского обследования гражданина или лабораторных исследований при оказании амбулаторно-поликлинической помощи медицинской организацией организуется внеочередной прием гражданина необходимыми врачами-специалистами или проведение необходимых лабораторных исследований.</w:t>
      </w:r>
    </w:p>
    <w:p w14:paraId="7A34B299" w14:textId="5DDB582B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В случае необходимости оказания гражданину стационарной медицинской помощи медицинская организация, оказывающая амбулаторно-поликлиническую помощь, организует внеочередную госпитализацию гражданина в медицинскую организацию, оказывающую стационарную медицинскую помощь</w:t>
      </w:r>
      <w:r w:rsidR="00D41BD4">
        <w:rPr>
          <w:rFonts w:ascii="Times New Roman" w:hAnsi="Times New Roman" w:cs="Times New Roman"/>
          <w:sz w:val="28"/>
          <w:szCs w:val="28"/>
        </w:rPr>
        <w:t>, с учетом сроков, установленных частью 8 приложения 7 к Территориальной программе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14:paraId="52B489E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В случае обращения нескольких граждан, имеющих право на внеочередное оказание медицинской помощи, плановая помощь оказывается в порядке поступления обращений.</w:t>
      </w:r>
    </w:p>
    <w:p w14:paraId="731C03C4" w14:textId="23348AEA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949"/>
      <w:bookmarkEnd w:id="4"/>
      <w:r w:rsidRPr="00BB4607">
        <w:rPr>
          <w:rFonts w:ascii="Times New Roman" w:hAnsi="Times New Roman" w:cs="Times New Roman"/>
          <w:sz w:val="28"/>
          <w:szCs w:val="28"/>
        </w:rPr>
        <w:t xml:space="preserve">10. </w:t>
      </w:r>
      <w:r w:rsidR="00D41BD4">
        <w:rPr>
          <w:rFonts w:ascii="Times New Roman" w:hAnsi="Times New Roman" w:cs="Times New Roman"/>
          <w:sz w:val="28"/>
          <w:szCs w:val="28"/>
        </w:rPr>
        <w:t xml:space="preserve">При отсутствии возможности оказания в медицинской организации пациенту </w:t>
      </w:r>
      <w:r w:rsidR="006A40D9">
        <w:rPr>
          <w:rFonts w:ascii="Times New Roman" w:hAnsi="Times New Roman" w:cs="Times New Roman"/>
          <w:sz w:val="28"/>
          <w:szCs w:val="28"/>
        </w:rPr>
        <w:t xml:space="preserve">специализированной </w:t>
      </w:r>
      <w:r w:rsidR="00D41BD4">
        <w:rPr>
          <w:rFonts w:ascii="Times New Roman" w:hAnsi="Times New Roman" w:cs="Times New Roman"/>
          <w:sz w:val="28"/>
          <w:szCs w:val="28"/>
        </w:rPr>
        <w:t>медицинской помощи по соответствующему профилю заболевания осуществляется направление пациента с</w:t>
      </w:r>
      <w:r w:rsidRPr="00BB4607">
        <w:rPr>
          <w:rFonts w:ascii="Times New Roman" w:hAnsi="Times New Roman" w:cs="Times New Roman"/>
          <w:sz w:val="28"/>
          <w:szCs w:val="28"/>
        </w:rPr>
        <w:t xml:space="preserve"> медицинским заключением или соответствующими медицинскими документами в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соответствующую специализированную медицинскую организацию для решения вопроса о внеочередном оказании медицинской помощи.</w:t>
      </w:r>
    </w:p>
    <w:p w14:paraId="14C958A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11. </w:t>
      </w:r>
      <w:r w:rsidR="00A67A5A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 xml:space="preserve">пециализированная медицинская организация обеспечивает рассмотрение врачебной комиссией этой организации представленных в соответствии с </w:t>
      </w:r>
      <w:hyperlink w:anchor="P2949" w:history="1">
        <w:r w:rsidRPr="00BB4607">
          <w:rPr>
            <w:rFonts w:ascii="Times New Roman" w:hAnsi="Times New Roman" w:cs="Times New Roman"/>
            <w:sz w:val="28"/>
            <w:szCs w:val="28"/>
          </w:rPr>
          <w:t>частью 10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 медицинских документов граждан</w:t>
      </w:r>
      <w:r w:rsidR="000E3A76">
        <w:rPr>
          <w:rFonts w:ascii="Times New Roman" w:hAnsi="Times New Roman" w:cs="Times New Roman"/>
          <w:sz w:val="28"/>
          <w:szCs w:val="28"/>
        </w:rPr>
        <w:t>ина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или при необходимости осуществляет очную консультацию.</w:t>
      </w:r>
    </w:p>
    <w:p w14:paraId="0B5B18F3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12. Врачебная комиссия специализированной медицинской организации не позднее 14 календарных дней с даты поступления медицинских документов гражданина, а при очной консультации </w:t>
      </w:r>
      <w:r w:rsidR="00A71A5B">
        <w:rPr>
          <w:rFonts w:ascii="Times New Roman" w:hAnsi="Times New Roman" w:cs="Times New Roman"/>
          <w:sz w:val="28"/>
          <w:szCs w:val="28"/>
        </w:rPr>
        <w:t>–</w:t>
      </w:r>
      <w:r w:rsidRPr="00BB4607">
        <w:rPr>
          <w:rFonts w:ascii="Times New Roman" w:hAnsi="Times New Roman" w:cs="Times New Roman"/>
          <w:sz w:val="28"/>
          <w:szCs w:val="28"/>
        </w:rPr>
        <w:t xml:space="preserve"> не позднее 7 календарных дней с даты консультации принимает решение о внеочередном приеме гражданина на лечение в данной организации и направляет в медицинскую организацию, указанную в </w:t>
      </w:r>
      <w:hyperlink w:anchor="P2949" w:history="1">
        <w:r w:rsidRPr="00BB4607">
          <w:rPr>
            <w:rFonts w:ascii="Times New Roman" w:hAnsi="Times New Roman" w:cs="Times New Roman"/>
            <w:sz w:val="28"/>
            <w:szCs w:val="28"/>
          </w:rPr>
          <w:t>части 10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Порядка, это решение с указанием даты предоставления медицинской помощи.</w:t>
      </w:r>
    </w:p>
    <w:p w14:paraId="40D8D5AE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98A3EEA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79C7485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2EE02B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95AA0E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4DB51C7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CDCF804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4237830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FC68EE6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F64CFA4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97EA85D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B0DACE8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6AF382B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B0A9512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005D05E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A1797AA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62235B7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97388F7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05A639D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6AC6FDB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04BD4AA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82A48C4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93633DD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F7062A7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5857171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B5DCE8C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8C9AA2D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B92479B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5D1D52F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DEC37AC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A20CC40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7489C61" w14:textId="5A0C0628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A5517C2" w14:textId="77777777" w:rsidR="001D7D5B" w:rsidRDefault="001D7D5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7A3E2A6" w14:textId="77777777"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53AB0A1" w14:textId="77777777" w:rsidR="004A6E19" w:rsidRDefault="000E3A76" w:rsidP="004A6E19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9</w:t>
      </w:r>
    </w:p>
    <w:p w14:paraId="2796DE6A" w14:textId="77777777" w:rsidR="005C3A05" w:rsidRPr="00BB4607" w:rsidRDefault="005C3A05" w:rsidP="004A6E19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61DF5EC0" w14:textId="77777777"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A67A5A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4A6E19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5142C83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A079F01" w14:textId="77777777" w:rsidR="00F37EB9" w:rsidRPr="00F37EB9" w:rsidRDefault="00F37EB9" w:rsidP="00F37E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2964"/>
      <w:bookmarkEnd w:id="5"/>
      <w:r w:rsidRPr="00F37EB9">
        <w:rPr>
          <w:rFonts w:ascii="Times New Roman" w:hAnsi="Times New Roman" w:cs="Times New Roman"/>
          <w:b w:val="0"/>
          <w:sz w:val="28"/>
          <w:szCs w:val="28"/>
        </w:rPr>
        <w:t xml:space="preserve">Порядок обеспечения граждан лекарственными препаратами, а также медицинскими изделиями, включенными в утверждаемый Правительством Российской Федерации перечень медицинских изделий, имплантируемых в организм человека, лечебным питанием, в том числе специализированными продуктами лечебного питания, по назначению врача, а также донорской кровью и ее компонентами по медицинским показаниям в соответствии со стандартами медицинской помощи с учетом видов, условий и форм оказания медицинской помощи, за исключением лечебного питания, в том числе специализированных продуктов лечебного питания </w:t>
      </w:r>
      <w:r w:rsidR="00A71A5B">
        <w:rPr>
          <w:rFonts w:ascii="Times New Roman" w:hAnsi="Times New Roman" w:cs="Times New Roman"/>
          <w:b w:val="0"/>
          <w:sz w:val="28"/>
          <w:szCs w:val="28"/>
        </w:rPr>
        <w:t>(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по желанию</w:t>
      </w:r>
      <w:r w:rsidR="00A71A5B">
        <w:rPr>
          <w:rFonts w:ascii="Times New Roman" w:hAnsi="Times New Roman" w:cs="Times New Roman"/>
          <w:b w:val="0"/>
          <w:sz w:val="28"/>
          <w:szCs w:val="28"/>
        </w:rPr>
        <w:t>)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 xml:space="preserve"> пациента</w:t>
      </w:r>
    </w:p>
    <w:p w14:paraId="616BA59B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7D319ED" w14:textId="77777777" w:rsidR="003F6480" w:rsidRDefault="005C3A05" w:rsidP="0086452B">
      <w:pPr>
        <w:pStyle w:val="ConsPlusNormal"/>
        <w:numPr>
          <w:ilvl w:val="0"/>
          <w:numId w:val="33"/>
        </w:numPr>
        <w:tabs>
          <w:tab w:val="left" w:pos="993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480">
        <w:rPr>
          <w:rFonts w:ascii="Times New Roman" w:hAnsi="Times New Roman" w:cs="Times New Roman"/>
          <w:sz w:val="28"/>
          <w:szCs w:val="28"/>
        </w:rPr>
        <w:t xml:space="preserve">При оказании в рамках Территориальной программы </w:t>
      </w:r>
      <w:r w:rsidR="001D7D5B" w:rsidRPr="003F6480">
        <w:rPr>
          <w:rFonts w:ascii="Times New Roman" w:hAnsi="Times New Roman"/>
          <w:sz w:val="28"/>
          <w:szCs w:val="28"/>
        </w:rPr>
        <w:t xml:space="preserve">первичной медико-санитарной помощи в условиях дневного стационара и в неотложной форме, специализированной медицинской помощи, в том числе высокотехнологичной, скорой, в том числе скорой специализированной, медицинской помощи, паллиативной медицинской помощи в стационарных условиях,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изделиями,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изделий, имплантируемых в организм человека, а также </w:t>
      </w:r>
      <w:r w:rsidR="00CF7373" w:rsidRPr="003F6480">
        <w:rPr>
          <w:rFonts w:ascii="Times New Roman" w:hAnsi="Times New Roman" w:cs="Times New Roman"/>
          <w:sz w:val="28"/>
          <w:szCs w:val="28"/>
        </w:rPr>
        <w:t xml:space="preserve">донорской кровью и ее компонентами, лечебным питанием, в том числе специализированными продуктами лечебного питания. </w:t>
      </w:r>
    </w:p>
    <w:p w14:paraId="63B4D1E3" w14:textId="144E3850" w:rsidR="005C3A05" w:rsidRPr="003F6480" w:rsidRDefault="005C3A05" w:rsidP="003F6480">
      <w:pPr>
        <w:pStyle w:val="ConsPlusNormal"/>
        <w:tabs>
          <w:tab w:val="left" w:pos="993"/>
        </w:tabs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480">
        <w:rPr>
          <w:rFonts w:ascii="Times New Roman" w:hAnsi="Times New Roman" w:cs="Times New Roman"/>
          <w:sz w:val="28"/>
          <w:szCs w:val="28"/>
        </w:rPr>
        <w:t>2. Обеспечение лекарственными препаратами, необходимыми для оказания первичной медико-санитарной помощи в условиях дневного стационара, стационарной, скорой и неотложной медицинской помощи, осуществляется препаратами для медицинского применения и медицинскими изделиями, которые предусмотрены стандартами медицинской помощи.</w:t>
      </w:r>
    </w:p>
    <w:p w14:paraId="2AE4EBAD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При оказании медицинской помощи в рамках Территориальной программы в случаях типичного течения болезни назначение лекарственных препаратов осу</w:t>
      </w:r>
      <w:r w:rsidR="000E3A76">
        <w:rPr>
          <w:rFonts w:ascii="Times New Roman" w:hAnsi="Times New Roman" w:cs="Times New Roman"/>
          <w:sz w:val="28"/>
          <w:szCs w:val="28"/>
        </w:rPr>
        <w:t>ществляется исходя из тяжести и</w:t>
      </w:r>
      <w:r w:rsidRPr="00BB4607">
        <w:rPr>
          <w:rFonts w:ascii="Times New Roman" w:hAnsi="Times New Roman" w:cs="Times New Roman"/>
          <w:sz w:val="28"/>
          <w:szCs w:val="28"/>
        </w:rPr>
        <w:t xml:space="preserve"> характера заболевания, согласно утвержденным в установленном порядке стандартам медицинской помощи.</w:t>
      </w:r>
    </w:p>
    <w:p w14:paraId="2B32092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4. Назначение и применение лекарственных препаратов, медицинских изделий и специализированных продуктов лечебного питания, не входящих в соответствующий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комиссии. Решение врачебной комиссии фиксируется в медицинских документах пациента и журнале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врачебной комиссии, используется ответственными лицами при осуществлении процедуры закупки.</w:t>
      </w:r>
    </w:p>
    <w:p w14:paraId="399573E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Медицинскими организациями осуществляется персонифицированный учет сведений о примененных лекарственных препаратах при оказании медицинской помощи застрахованным лицам в сфере обязательного медицинского страхования. Сведения формируются с использованием медицинской информационной системы, позволяющей ведение электронных медицинских карт пациента при оказании первичной медико-санитарной помощи в условиях дневного стационара, стационарной, амбулаторно-поликлинической и скорой медицинской помощи.</w:t>
      </w:r>
    </w:p>
    <w:p w14:paraId="358B7BB8" w14:textId="77777777" w:rsidR="005C3A05" w:rsidRPr="00BB4607" w:rsidRDefault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>6. Коренным малочисленным народам Севера</w:t>
      </w:r>
      <w:r w:rsidRPr="0046307A">
        <w:rPr>
          <w:rFonts w:ascii="Times New Roman" w:hAnsi="Times New Roman" w:cs="Times New Roman"/>
          <w:sz w:val="28"/>
          <w:szCs w:val="28"/>
        </w:rPr>
        <w:t xml:space="preserve">, </w:t>
      </w:r>
      <w:r w:rsidR="00A71A5B" w:rsidRPr="0046307A">
        <w:rPr>
          <w:rFonts w:ascii="Times New Roman" w:hAnsi="Times New Roman" w:cs="Times New Roman"/>
          <w:sz w:val="28"/>
          <w:szCs w:val="28"/>
        </w:rPr>
        <w:t>Сибири и Дальнего Востока Российской Федерации, проживающи</w:t>
      </w:r>
      <w:r w:rsidR="00552E62" w:rsidRPr="0046307A">
        <w:rPr>
          <w:rFonts w:ascii="Times New Roman" w:hAnsi="Times New Roman" w:cs="Times New Roman"/>
          <w:sz w:val="28"/>
          <w:szCs w:val="28"/>
        </w:rPr>
        <w:t>м</w:t>
      </w:r>
      <w:r w:rsidR="00A71A5B" w:rsidRPr="0046307A">
        <w:rPr>
          <w:rFonts w:ascii="Times New Roman" w:hAnsi="Times New Roman" w:cs="Times New Roman"/>
          <w:sz w:val="28"/>
          <w:szCs w:val="28"/>
        </w:rPr>
        <w:t xml:space="preserve"> в Камчатском крае</w:t>
      </w:r>
      <w:r w:rsidR="00A71A5B" w:rsidRPr="00A71A5B">
        <w:rPr>
          <w:rFonts w:ascii="Times New Roman" w:hAnsi="Times New Roman" w:cs="Times New Roman"/>
          <w:sz w:val="28"/>
          <w:szCs w:val="28"/>
        </w:rPr>
        <w:t xml:space="preserve"> </w:t>
      </w:r>
      <w:r w:rsidRPr="00861E7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71A5B">
        <w:rPr>
          <w:rFonts w:ascii="Times New Roman" w:hAnsi="Times New Roman" w:cs="Times New Roman"/>
          <w:sz w:val="28"/>
          <w:szCs w:val="28"/>
        </w:rPr>
        <w:t>–</w:t>
      </w:r>
      <w:r w:rsidRPr="00861E75">
        <w:rPr>
          <w:rFonts w:ascii="Times New Roman" w:hAnsi="Times New Roman" w:cs="Times New Roman"/>
          <w:sz w:val="28"/>
          <w:szCs w:val="28"/>
        </w:rPr>
        <w:t xml:space="preserve"> КМНС),</w:t>
      </w:r>
      <w:r w:rsidR="0046307A">
        <w:rPr>
          <w:rFonts w:ascii="Times New Roman" w:hAnsi="Times New Roman" w:cs="Times New Roman"/>
          <w:sz w:val="28"/>
          <w:szCs w:val="28"/>
        </w:rPr>
        <w:t xml:space="preserve"> </w:t>
      </w:r>
      <w:r w:rsidR="0046307A" w:rsidRPr="0046307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="0046307A" w:rsidRPr="0046307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46307A" w:rsidRPr="0046307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24.03.2000 № 255 «О Едином перечне коренных малочисленных народов Российской Федерации»,</w:t>
      </w:r>
      <w:r w:rsidRPr="00861E75">
        <w:rPr>
          <w:rFonts w:ascii="Times New Roman" w:hAnsi="Times New Roman" w:cs="Times New Roman"/>
          <w:sz w:val="28"/>
          <w:szCs w:val="28"/>
        </w:rPr>
        <w:t xml:space="preserve"> для получения льготных рецептов на лекарственные препараты при оказании первичной медико-санитарной помощи в амбулаторных условиях необходимо представить копию документа, подтверждающего принадлежность гражданина к КМНС (копия свидетельства о рождении с указанием принадлежности к КМНС, либо решение суда об установлении факта национальной принадлежности к КМНС, вступившее в законную силу, либо архивные справки, подтверждающие принадлежность гражданина к КМНС).</w:t>
      </w:r>
    </w:p>
    <w:p w14:paraId="43161AC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0E5BC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BE48597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8E5BB96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05A3924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04EF724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06BEA7B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70F58B0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2CA0FE8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CD12B6B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F7B96B1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350D095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E5E9429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D66ACEE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704FD9A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581E04C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286BE45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63E1DE1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80D1F26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A70C98D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3F0EA68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C5D7CDB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98BDF1C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5FB1141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BD1F3E2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085F5F4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8B7A7A0" w14:textId="77777777" w:rsidR="0019718C" w:rsidRPr="00F74ECA" w:rsidRDefault="0019718C" w:rsidP="00AA72AB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621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14:paraId="68A68D6C" w14:textId="77777777" w:rsidR="0019718C" w:rsidRPr="00F74ECA" w:rsidRDefault="0019718C" w:rsidP="00AA72AB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Территориальной программе государственных гарантий бесплатного оказания гражданам    медицинской помощи на территории Камчатского края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A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A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A5B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14:paraId="588C6271" w14:textId="77777777" w:rsidR="0019718C" w:rsidRPr="00F74ECA" w:rsidRDefault="0019718C" w:rsidP="0019718C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A96CB5" w14:textId="77777777" w:rsidR="00321E1B" w:rsidRPr="00321E1B" w:rsidRDefault="00321E1B" w:rsidP="00321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1E1B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14:paraId="2ABC258F" w14:textId="77777777" w:rsidR="00321E1B" w:rsidRP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 xml:space="preserve">обеспечения граждан в рамках оказания паллиативной медицинской помощи </w:t>
      </w:r>
    </w:p>
    <w:p w14:paraId="0EF9B592" w14:textId="77777777" w:rsidR="00321E1B" w:rsidRP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 xml:space="preserve">для использования на дому медицинскими изделиями, предназначенными </w:t>
      </w:r>
    </w:p>
    <w:p w14:paraId="1CB7549E" w14:textId="77777777" w:rsid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для поддержания функций органов и систем организма человека, а также наркотическими лекарственными препаратами и психотропными</w:t>
      </w:r>
    </w:p>
    <w:p w14:paraId="4035FC2D" w14:textId="77777777" w:rsidR="00321E1B" w:rsidRPr="00321E1B" w:rsidRDefault="00321E1B" w:rsidP="00321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лекарственными препаратами при посещениях на дому</w:t>
      </w:r>
    </w:p>
    <w:p w14:paraId="72182ED3" w14:textId="77777777" w:rsidR="00321E1B" w:rsidRPr="00321E1B" w:rsidRDefault="00321E1B" w:rsidP="00321E1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left="142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C944BF" w14:textId="77777777" w:rsidR="00321E1B" w:rsidRPr="00321E1B" w:rsidRDefault="00321E1B" w:rsidP="00321E1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585F2309" w14:textId="77777777"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1. При оказании в рамках Территориальной программы паллиативной медицинской помощи в амбулаторных условиях, в том числе на дому, обеспечение граждан для использования на дому медицинскими изделиями, предназначенными для поддержания функций органов и систем организма человека, а также обеспечение лекарственными препаратами для купирования тяжелых проявлений заболеваний, в том числе наркотических и психотропных лекарственных препаратов при посещениях на дому, осуществляется бесплатно для пациента.</w:t>
      </w:r>
    </w:p>
    <w:p w14:paraId="54CFED54" w14:textId="77777777"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2. При оказании паллиативной медицинской помощи пациенту в рамках Территориальной программы предоставляются для использования на дому медицинские изделия, предназначенные для поддержания функций органов и систем организма человека, согласно перечню, утвержденному приказом Министерства здравоохранения Российской Федерации от 31.05.2019 № 348н «Об утверждении перечня медицинских изделий, предназначенных для поддержания функций органов и систем организма человека, предоставляемых для использования на дому».</w:t>
      </w:r>
    </w:p>
    <w:p w14:paraId="47D0A048" w14:textId="77777777"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3. При оказании паллиативной медицинской помощи в рамках Территориальной программы в случаях типичного течения болезни назначение лекарственных препаратов для купирования тяжелых проявлений заболеваний, в том числе наркотических и психотропных лекарственных препаратов при посещениях на дому осуществляется исходя из тяжести и характера заболевания, согласно утвержденным в установленном порядке стандартам медицинской помощи и в соответствии с клиническими рекомендациями. На назначенные лекарственные препараты лечащим врачом в установленном порядке выписываются льготные рецепты.</w:t>
      </w:r>
    </w:p>
    <w:p w14:paraId="29A1D229" w14:textId="77777777"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 xml:space="preserve">4. Назначение и применение медицинских изделий и лекарственных препаратов, не входящих в соответствующий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медицинской организации. Решение врачебной комиссии медицинской </w:t>
      </w:r>
      <w:r w:rsidRPr="00321E1B">
        <w:rPr>
          <w:rFonts w:ascii="Times New Roman" w:hAnsi="Times New Roman" w:cs="Times New Roman"/>
          <w:sz w:val="28"/>
          <w:szCs w:val="28"/>
        </w:rPr>
        <w:lastRenderedPageBreak/>
        <w:t>организации фиксируется в медицинских документах пациента и журнале врачебной комиссии, используется ответственными лицами при осуществлении процедуры закупки.</w:t>
      </w:r>
    </w:p>
    <w:p w14:paraId="400826DE" w14:textId="77777777"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5. Медицинскими организациями осуществляется персонифицированный учет сведений о лекарственных препаратах и медицинских изделиях, примененных при оказании паллиативной медицинской помощи в амбулаторных условиях, в том числе на дому. Сведения формируются с использованием медицинской информационной системы, позволяющей ведение электронных медицинских карт пациента при оказании паллиативной медицинской помощи в амбулаторных условиях, в том числе на дому.</w:t>
      </w:r>
    </w:p>
    <w:p w14:paraId="13C7E06D" w14:textId="77777777"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6. Передача от медицинской организации пациенту (его законному представителю) медицинских изделий, предназначенных для поддержания функций органов и систем организма человека, для использования на дому при оказании паллиативной медицинской помощи в амбулаторных условиях осуществляется в порядке, установленном Министерством здравоохранения Российской Федерации.</w:t>
      </w:r>
    </w:p>
    <w:p w14:paraId="75F97DE7" w14:textId="77777777" w:rsidR="00321E1B" w:rsidRPr="00321E1B" w:rsidRDefault="00321E1B" w:rsidP="00321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1B">
        <w:rPr>
          <w:rFonts w:ascii="Times New Roman" w:hAnsi="Times New Roman" w:cs="Times New Roman"/>
          <w:sz w:val="28"/>
          <w:szCs w:val="28"/>
        </w:rPr>
        <w:t>7. Решение о передаче пациенту (его законному представителю) медицинского изделия принимается врачебной комиссией медицинской организации, в которой пациент получает паллиативную медицинскую помощь в амбулаторных условиях, на основании заключения лечащего врача, выявившего медицинские показания для использования медицинского изделия на дому. Заключение оформляется в медицинских документах пациента.</w:t>
      </w:r>
    </w:p>
    <w:p w14:paraId="7F5FEB9E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DDF1166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1AB396B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0C67CA9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9A9417B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D41B651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CFC28D4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0B719F8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B6C0779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A6798A1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3573300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34C7106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698CDD8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F1DA911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FEBC399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2BB96EE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199F3D8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A2C4E9A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0D05F6E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4E9F7F9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EDACC6C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AE11138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75E5DD9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A4312C4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A33C73D" w14:textId="77777777" w:rsidR="00321E1B" w:rsidRDefault="00321E1B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F6F476C" w14:textId="77777777"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1</w:t>
      </w:r>
    </w:p>
    <w:p w14:paraId="1B13F964" w14:textId="77777777"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68532E3E" w14:textId="77777777"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A67A5A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A012A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5A21F43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3A2A6D6" w14:textId="77777777" w:rsidR="007415AA" w:rsidRPr="00FF32F2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6" w:name="P3303"/>
      <w:bookmarkEnd w:id="6"/>
      <w:r w:rsidRPr="00FF32F2">
        <w:rPr>
          <w:rFonts w:ascii="Times New Roman" w:hAnsi="Times New Roman" w:cs="Times New Roman"/>
          <w:b w:val="0"/>
          <w:sz w:val="28"/>
          <w:szCs w:val="28"/>
        </w:rPr>
        <w:t xml:space="preserve">Порядок предоставления транспортных услуг при сопровождении медицинским работником пациента, находящегося на лечении в стационарных условиях,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</w:t>
      </w:r>
      <w:r w:rsidR="00552E6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FF32F2">
        <w:rPr>
          <w:rFonts w:ascii="Times New Roman" w:hAnsi="Times New Roman" w:cs="Times New Roman"/>
          <w:b w:val="0"/>
          <w:sz w:val="28"/>
          <w:szCs w:val="28"/>
        </w:rPr>
        <w:t xml:space="preserve"> при отсутствии возможности их проведения медицинской организацией, оказывающей медицинскую помощь пациенту</w:t>
      </w:r>
    </w:p>
    <w:p w14:paraId="71E75D2B" w14:textId="77777777" w:rsidR="00FF32F2" w:rsidRDefault="00FF3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3EE3D5F" w14:textId="77777777" w:rsidR="00F66E70" w:rsidRPr="00BB4607" w:rsidRDefault="00F66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5B53E0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В целях выполнения порядков оказания медицинской помощи и стандартов медицинской помощи в случае необходимости проведения пациенту диагностических исследований, оказания консультативной помощи при отсутствии возможности их проведения в медицинской организации, оказывающей медицинскую помощь, руководством данной организации обеспечивается транспортировка пациента в сопровождении медицинского работника в другую медицинскую организацию.</w:t>
      </w:r>
    </w:p>
    <w:p w14:paraId="451873B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Данная услуга оказывается пациенту без взимания платы.</w:t>
      </w:r>
    </w:p>
    <w:p w14:paraId="561B4A8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Транспортировка осуществляется в плановом или экстренном порядке по предварительной договоренности с медицинской организацией, предоставляющей медицинскую услугу.</w:t>
      </w:r>
    </w:p>
    <w:p w14:paraId="700624B5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Транспортное средство предоставляется медицинской организацией, в которой пациент находится на стационарном лечении или по договоренности с медицинской организацией, оказывающей медицинскую услугу диагностики или консультирование.</w:t>
      </w:r>
    </w:p>
    <w:p w14:paraId="36BB188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Медицинский работник, сопровождающий пациента, ожидает пациента и сопровождает его в медицинскую организацию, где пациент находится на стационарном лечении.</w:t>
      </w:r>
    </w:p>
    <w:p w14:paraId="42A8FF1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4EB51F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E87671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B89B3DF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CC62A7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956B58C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E7F91CC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F094C6C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2C5BB41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6AD755F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77C7F4D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E2C72E2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A400DA3" w14:textId="77777777"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2</w:t>
      </w:r>
    </w:p>
    <w:p w14:paraId="7657EF44" w14:textId="77777777"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268307BB" w14:textId="77777777"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AA72AB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A012A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0BCC4683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B9BE32" w14:textId="77777777" w:rsidR="007415AA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7" w:name="P3331"/>
      <w:bookmarkEnd w:id="7"/>
      <w:r w:rsidRPr="007415AA">
        <w:rPr>
          <w:rFonts w:ascii="Times New Roman" w:hAnsi="Times New Roman" w:cs="Times New Roman"/>
          <w:b w:val="0"/>
          <w:sz w:val="28"/>
          <w:szCs w:val="28"/>
        </w:rPr>
        <w:t xml:space="preserve">Условия и сроки диспансеризации населения </w:t>
      </w:r>
    </w:p>
    <w:p w14:paraId="0EC25D42" w14:textId="77777777" w:rsidR="00E30028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15AA">
        <w:rPr>
          <w:rFonts w:ascii="Times New Roman" w:hAnsi="Times New Roman" w:cs="Times New Roman"/>
          <w:b w:val="0"/>
          <w:sz w:val="28"/>
          <w:szCs w:val="28"/>
        </w:rPr>
        <w:t>для отдельных категорий населения</w:t>
      </w:r>
      <w:r w:rsidR="00861E75" w:rsidRPr="00861E7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</w:p>
    <w:p w14:paraId="51805F54" w14:textId="77777777" w:rsidR="005C3A05" w:rsidRPr="007415AA" w:rsidRDefault="00861E75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профилактических осмотров несовершеннолетних</w:t>
      </w:r>
    </w:p>
    <w:p w14:paraId="44D5F5C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41B797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Диспансеризация для населения, в том числе для категорий граждан, указанных в разделе 3 Территориальной программы, представляет собой комплекс мероприятий, в том числе медицинский осмотр врачами нескольких специальностей и применение необходимых методов обследования, осуществляемых в отношении определенных групп населения в соответствии с законодательством Российской Федерации. Диспансеризация направлена на раннее выявление и профилактику хронических, в том числе социально</w:t>
      </w:r>
      <w:r w:rsidR="00EC251C">
        <w:rPr>
          <w:rFonts w:ascii="Times New Roman" w:hAnsi="Times New Roman" w:cs="Times New Roman"/>
          <w:sz w:val="28"/>
          <w:szCs w:val="28"/>
        </w:rPr>
        <w:t>-</w:t>
      </w:r>
      <w:r w:rsidRPr="00BB4607">
        <w:rPr>
          <w:rFonts w:ascii="Times New Roman" w:hAnsi="Times New Roman" w:cs="Times New Roman"/>
          <w:sz w:val="28"/>
          <w:szCs w:val="28"/>
        </w:rPr>
        <w:t>значимых заболеваний.</w:t>
      </w:r>
    </w:p>
    <w:p w14:paraId="772D0AD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Диспансеризация населения осуществляется медицинскими организациями, участвующими в реализации Территориальной программы, в соответствии с порядками и сроками проведения диспансеризации, утвержденными Министерством здравоохранения Российской Федерации.</w:t>
      </w:r>
    </w:p>
    <w:p w14:paraId="16051ADE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3. При отсутствии необходимых врачей специалистов, лабораторных и функциональных исследований в медицинской организации, консультации специалистов и диагностические исследования </w:t>
      </w:r>
      <w:r w:rsidR="00ED1483" w:rsidRPr="00ED1483">
        <w:rPr>
          <w:rFonts w:ascii="Times New Roman" w:hAnsi="Times New Roman" w:cs="Times New Roman"/>
          <w:sz w:val="28"/>
          <w:szCs w:val="28"/>
        </w:rPr>
        <w:t>в рамках диспансеризации</w:t>
      </w:r>
      <w:r w:rsidRPr="00BB4607">
        <w:rPr>
          <w:rFonts w:ascii="Times New Roman" w:hAnsi="Times New Roman" w:cs="Times New Roman"/>
          <w:sz w:val="28"/>
          <w:szCs w:val="28"/>
        </w:rPr>
        <w:t xml:space="preserve"> могут проводиться с привлечением специалистов других медицинских организаций в установленном порядке. Возможно осуществление осмотров детей в возрасте </w:t>
      </w:r>
      <w:r w:rsidR="00552E62">
        <w:rPr>
          <w:rFonts w:ascii="Times New Roman" w:hAnsi="Times New Roman" w:cs="Times New Roman"/>
          <w:sz w:val="28"/>
          <w:szCs w:val="28"/>
        </w:rPr>
        <w:br/>
      </w:r>
      <w:r w:rsidRPr="00BB4607">
        <w:rPr>
          <w:rFonts w:ascii="Times New Roman" w:hAnsi="Times New Roman" w:cs="Times New Roman"/>
          <w:sz w:val="28"/>
          <w:szCs w:val="28"/>
        </w:rPr>
        <w:t>14 лет и старше специалистами общей лечебной сети.</w:t>
      </w:r>
    </w:p>
    <w:p w14:paraId="5CE484CC" w14:textId="77777777"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Данные о результатах осмотров врачами-специалистами, проведенных исследований, рекомендации врачей-специалистов по проведению профилактических мероприятий и лечению, а также общее заключение с комплексной оценкой состояния здоровья вносятся в медицинскую документацию в установленном порядке.</w:t>
      </w:r>
    </w:p>
    <w:p w14:paraId="45C77142" w14:textId="77777777" w:rsidR="00861E75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Профилактические осмотры несовершеннолетних проводятся в целях своевременного выявления патологических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несовершеннолетних и их родителей или иных законных представителей.</w:t>
      </w:r>
    </w:p>
    <w:p w14:paraId="0F50C114" w14:textId="77777777" w:rsidR="00861E75" w:rsidRPr="00861E75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 xml:space="preserve">6. Профилактические осмотры несовершеннолетних осуществляются медицинскими организациями, участвующими в реализации Территориальной программы, в порядке и в сроки, утвержденные приказом Министерства здравоохранения Российской Федерации </w:t>
      </w:r>
      <w:r w:rsidRPr="0078144C">
        <w:rPr>
          <w:rFonts w:ascii="Times New Roman" w:hAnsi="Times New Roman" w:cs="Times New Roman"/>
          <w:sz w:val="28"/>
          <w:szCs w:val="28"/>
        </w:rPr>
        <w:t>от 10.08.2017 № 514н «</w:t>
      </w:r>
      <w:r w:rsidRPr="00861E75">
        <w:rPr>
          <w:rFonts w:ascii="Times New Roman" w:hAnsi="Times New Roman" w:cs="Times New Roman"/>
          <w:sz w:val="28"/>
          <w:szCs w:val="28"/>
        </w:rPr>
        <w:t>О Порядке проведения профилактических медицинских осмотров несовершеннолетних».</w:t>
      </w:r>
    </w:p>
    <w:p w14:paraId="280BD669" w14:textId="77777777" w:rsidR="00861E75" w:rsidRPr="00BB4607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lastRenderedPageBreak/>
        <w:t>7. При отсутствии в медицинской организации необходимых врачей-специалистов, лабораторных и функциональных исследований консультации специалистов и диагностические исследования для проведения профилактических осмотров несовершеннолетних могут проводиться с привлечением специалистов других медицинских организаций в установленном порядке.</w:t>
      </w:r>
    </w:p>
    <w:p w14:paraId="692D522F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AB6BF53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FD69C5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393AA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98C129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B17F8C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D76F826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81A9EEC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04FAAC3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B56CB50" w14:textId="77777777"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BC2990C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3764B28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C2E29A6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200C9A2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343F6EF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16519AD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E96B613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6D3C188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4B454F2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52BC040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A7B264D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17923A7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F5982AD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7F70BD9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B8E7E58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491A8C4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3046D41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BE00871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CB0A8DF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04B5A57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5D58196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AD94A5B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D06705A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B113117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D953E0F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17AA548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923A136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6EC573B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3DB3845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C0A6DA1" w14:textId="77777777"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71CAD07" w14:textId="77777777" w:rsidR="00ED1483" w:rsidRDefault="00ED148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226C2FA" w14:textId="77777777" w:rsidR="0019718C" w:rsidRPr="00BB4607" w:rsidRDefault="0019718C" w:rsidP="0019718C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3</w:t>
      </w:r>
    </w:p>
    <w:p w14:paraId="0412DE12" w14:textId="77777777"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62DE0592" w14:textId="77777777"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A012A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7A88923E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5F5D6A" w14:textId="77777777" w:rsidR="0019718C" w:rsidRPr="00F66E70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8" w:name="P3747"/>
      <w:bookmarkEnd w:id="8"/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Условия предоставления детям-сиротам и детям, оставшимся без попечения родителей, в случ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ае выявления у них заболеваний 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медицинской помощи всех видов, включая специализированную, в том числе высокотехнологичную, медицинскую помощь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, а 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также медицинскую реабилитацию</w:t>
      </w:r>
    </w:p>
    <w:p w14:paraId="398FA651" w14:textId="77777777" w:rsidR="0019718C" w:rsidRPr="00BB4607" w:rsidRDefault="0019718C" w:rsidP="001971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5C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EC4019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Детям-сиротам и детям, оставшимся без попечения родителей, в том числе принятых под опеку (попечительство) в приемную семью, в слу</w:t>
      </w:r>
      <w:r>
        <w:rPr>
          <w:rFonts w:ascii="Times New Roman" w:hAnsi="Times New Roman" w:cs="Times New Roman"/>
          <w:sz w:val="28"/>
          <w:szCs w:val="28"/>
        </w:rPr>
        <w:t>чае выявления у них заболеваний</w:t>
      </w:r>
      <w:r w:rsidRPr="00BB4607">
        <w:rPr>
          <w:rFonts w:ascii="Times New Roman" w:hAnsi="Times New Roman" w:cs="Times New Roman"/>
          <w:sz w:val="28"/>
          <w:szCs w:val="28"/>
        </w:rPr>
        <w:t xml:space="preserve"> медицинская помощь всех видов, включая специализированную, в том числе высокотехнологичную, медицинскую помощь, а также медицинскую реабилитацию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оказывается в рамках Территориальной программы и организуется в приоритетном порядке.</w:t>
      </w:r>
    </w:p>
    <w:p w14:paraId="4063F4A5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Первичная медико-санитарная помощь детям-сиротам и детям, оставшимся без попечения родителей, нуждающимся в оказании медицинской помощи, оказывается в медицинских организациях по участковому принципу.</w:t>
      </w:r>
    </w:p>
    <w:p w14:paraId="55AD378E" w14:textId="77777777" w:rsidR="0019718C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3. Лечащий врач по результатам наблюдения и диспансеризации детей указанных категорий устанавливает наличие у них показаний для оказания медицинской помощи, включая специализированную, в том числе высокотехнологичную, медицинскую помощь и медицинскую реабилитацию, и направляет их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D2CF8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</w:t>
      </w:r>
      <w:r w:rsidRPr="00BB4607">
        <w:rPr>
          <w:rFonts w:ascii="Times New Roman" w:hAnsi="Times New Roman" w:cs="Times New Roman"/>
          <w:sz w:val="28"/>
          <w:szCs w:val="28"/>
        </w:rPr>
        <w:t>«Камчатская краевая детская больница» на комплексное обследование и лечение, с оформлением</w:t>
      </w:r>
      <w:r>
        <w:rPr>
          <w:rFonts w:ascii="Times New Roman" w:hAnsi="Times New Roman" w:cs="Times New Roman"/>
          <w:sz w:val="28"/>
          <w:szCs w:val="28"/>
        </w:rPr>
        <w:t xml:space="preserve"> направления установленной формы</w:t>
      </w:r>
      <w:r w:rsidRPr="00BB460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13925B7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</w:t>
      </w:r>
      <w:r w:rsidRPr="009D2CF8">
        <w:rPr>
          <w:rFonts w:ascii="Times New Roman" w:hAnsi="Times New Roman" w:cs="Times New Roman"/>
          <w:sz w:val="28"/>
          <w:szCs w:val="28"/>
        </w:rPr>
        <w:t xml:space="preserve">осударственное бюджетное учреждение здравоохранения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 xml:space="preserve">Камчатская краевая детская </w:t>
      </w:r>
      <w:r>
        <w:rPr>
          <w:rFonts w:ascii="Times New Roman" w:hAnsi="Times New Roman" w:cs="Times New Roman"/>
          <w:sz w:val="28"/>
          <w:szCs w:val="28"/>
        </w:rPr>
        <w:t>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проводит комплексное обследование и лечение детей-сирот и детей, оставшихся без попечения родителей, по направлениям лечащего врача.</w:t>
      </w:r>
    </w:p>
    <w:p w14:paraId="3868C33C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При отсутствии возможности оказания специализированной медицинской помощи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 xml:space="preserve">медицинских организациях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BB4607">
        <w:rPr>
          <w:rFonts w:ascii="Times New Roman" w:hAnsi="Times New Roman" w:cs="Times New Roman"/>
          <w:sz w:val="28"/>
          <w:szCs w:val="28"/>
        </w:rPr>
        <w:t>и (или) наличии показаний для оказания высокотехнологичной медицинской помощи п</w:t>
      </w:r>
      <w:r>
        <w:rPr>
          <w:rFonts w:ascii="Times New Roman" w:hAnsi="Times New Roman" w:cs="Times New Roman"/>
          <w:sz w:val="28"/>
          <w:szCs w:val="28"/>
        </w:rPr>
        <w:t>рофильным специалистом ГБУЗ</w:t>
      </w:r>
      <w:r w:rsidRPr="00E96D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>Камч</w:t>
      </w:r>
      <w:r>
        <w:rPr>
          <w:rFonts w:ascii="Times New Roman" w:hAnsi="Times New Roman" w:cs="Times New Roman"/>
          <w:sz w:val="28"/>
          <w:szCs w:val="28"/>
        </w:rPr>
        <w:t>атская краевая детская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в установленном порядке готовится пакет медицинских документов и определяется медицинская организация, расположенная за пределами Камчатского края, для оказания, в том числе высокотехнологичной, медицинской помощи и медицинской реабилитации.   </w:t>
      </w:r>
    </w:p>
    <w:p w14:paraId="2616A20D" w14:textId="77777777" w:rsidR="0019718C" w:rsidRPr="005C5C11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Направление детей-сирот и детей, оставшихся без попечения родителей, на лечение за пределы Камчатского края для оказания специализированной, в том числе высокотехнологичной, медицинской помощи и медицинской реабилитации осуществляется Министерством здравоохранения Камчатского края в соответствии с перечнем видов высокотехнологичной медицинской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 xml:space="preserve">помощи, утвержденным Программой государственных гарантий бесплатного оказания гражданам медицинской помощи на </w:t>
      </w:r>
      <w:r>
        <w:rPr>
          <w:rFonts w:ascii="Times New Roman" w:hAnsi="Times New Roman" w:cs="Times New Roman"/>
          <w:sz w:val="28"/>
          <w:szCs w:val="28"/>
        </w:rPr>
        <w:t>соответствующий период</w:t>
      </w:r>
      <w:r w:rsidRPr="005C5C11">
        <w:rPr>
          <w:rFonts w:ascii="Times New Roman" w:hAnsi="Times New Roman" w:cs="Times New Roman"/>
          <w:bCs/>
          <w:sz w:val="28"/>
          <w:szCs w:val="28"/>
        </w:rPr>
        <w:t>.</w:t>
      </w:r>
      <w:r w:rsidRPr="005C5C11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D538A9D" w14:textId="77777777" w:rsidR="0019718C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Порядок направления и оплаты расходов, связанных с направлением детей-сирот и детей, оставшихся без попечения родителей, в том числе принятых под опеку (попечительство) в приемную семью, в медицинские организации, расположенные за пределами Камчатского края, для оказания специализированной, в том числе высокотехно</w:t>
      </w:r>
      <w:r>
        <w:rPr>
          <w:rFonts w:ascii="Times New Roman" w:hAnsi="Times New Roman" w:cs="Times New Roman"/>
          <w:sz w:val="28"/>
          <w:szCs w:val="28"/>
        </w:rPr>
        <w:t xml:space="preserve">логичной, медицинской помощи, а также </w:t>
      </w:r>
      <w:r w:rsidRPr="00BB4607">
        <w:rPr>
          <w:rFonts w:ascii="Times New Roman" w:hAnsi="Times New Roman" w:cs="Times New Roman"/>
          <w:sz w:val="28"/>
          <w:szCs w:val="28"/>
        </w:rPr>
        <w:t>медицинской реабилитации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устанавливается Министерством здравоохранения Камчатского края.</w:t>
      </w:r>
    </w:p>
    <w:p w14:paraId="18F9843A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7525AB8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D6F20C7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B496DA0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AFF6C5E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3ED1270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8E926AE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37DD2CE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D0CEA67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389226C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EFA5B21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586EF48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4968563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D87CD7B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DE2A918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B7DED82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90D94BB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90F9132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541D4AD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988BC73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DB26C2E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0ED09D6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09F2A83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52EC046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D9331B8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2E73617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B12C675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A542F86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AB00A49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E876DDB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C8E5483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B4CD2EC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D447D73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78D9D30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ED4104D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8826052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CB5F77E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BE45E1C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2FB40FF" w14:textId="77777777" w:rsidR="0019718C" w:rsidRPr="00BB4607" w:rsidRDefault="0019718C" w:rsidP="0019718C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4</w:t>
      </w:r>
    </w:p>
    <w:p w14:paraId="5BF954E5" w14:textId="77777777"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073AC25E" w14:textId="77777777" w:rsidR="0019718C" w:rsidRPr="00BB4607" w:rsidRDefault="0019718C" w:rsidP="0019718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A012A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743F3636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0F99F2" w14:textId="77777777" w:rsidR="0019718C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9" w:name="P3678"/>
      <w:bookmarkEnd w:id="9"/>
      <w:r w:rsidRPr="00816FCC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 профилактике заболеваний </w:t>
      </w:r>
    </w:p>
    <w:p w14:paraId="4991BB25" w14:textId="77777777" w:rsidR="0019718C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6FCC">
        <w:rPr>
          <w:rFonts w:ascii="Times New Roman" w:hAnsi="Times New Roman" w:cs="Times New Roman"/>
          <w:b w:val="0"/>
          <w:sz w:val="28"/>
          <w:szCs w:val="28"/>
        </w:rPr>
        <w:t xml:space="preserve">и формированию здорового образа жизни, </w:t>
      </w:r>
    </w:p>
    <w:p w14:paraId="76C5594C" w14:textId="77777777" w:rsidR="0019718C" w:rsidRPr="00816FCC" w:rsidRDefault="0019718C" w:rsidP="001971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6FCC">
        <w:rPr>
          <w:rFonts w:ascii="Times New Roman" w:hAnsi="Times New Roman" w:cs="Times New Roman"/>
          <w:b w:val="0"/>
          <w:sz w:val="28"/>
          <w:szCs w:val="28"/>
        </w:rPr>
        <w:t>осуществляемых в рамках Территориальной программы</w:t>
      </w:r>
    </w:p>
    <w:p w14:paraId="0BFFB72B" w14:textId="77777777" w:rsidR="0019718C" w:rsidRPr="00BB4607" w:rsidRDefault="0019718C" w:rsidP="001971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16FC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229827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 рамках Территориальной программы осуществляются следующие мероприятия по профилактике заболеваний и формированию здорового образа жизни:</w:t>
      </w:r>
    </w:p>
    <w:p w14:paraId="0633FE77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мероприятия по профилактике, в том числе по проведению профилактических прививок, профилактических осмотров и диспансерного наблюдения граждан, по профилактике абортов, сохранению индивидуального здоровья граждан, диагностике и лечению заболеваний;</w:t>
      </w:r>
    </w:p>
    <w:p w14:paraId="13B5DD18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мероприятия, связанные с восстановительным лечением и реабилитацией;</w:t>
      </w:r>
    </w:p>
    <w:p w14:paraId="42EFAE98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лабораторное обследование контактных лиц в очагах инфекционных заболеваний;</w:t>
      </w:r>
    </w:p>
    <w:p w14:paraId="0009E500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плановый осмотр по поводу диспансерного наблюдения;</w:t>
      </w:r>
    </w:p>
    <w:p w14:paraId="16A2D412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5) врачебный осмотр пациентов перед вакцинацией (взрослые, дети), после вакцинации (дети), перед и через три дня после постановки пробы Манту;</w:t>
      </w:r>
    </w:p>
    <w:p w14:paraId="7FAE6A50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6) посещения педиатром беременных, связанных с дородовым патронажем, предусмотренным нормативными документами Министерства здравоохранения Российской Федерации;</w:t>
      </w:r>
    </w:p>
    <w:p w14:paraId="61317A43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7) медицинские консультации при определении профессиональной пригодности </w:t>
      </w:r>
      <w:r w:rsidRPr="00764BA7">
        <w:rPr>
          <w:rFonts w:ascii="Times New Roman" w:hAnsi="Times New Roman" w:cs="Times New Roman"/>
          <w:sz w:val="28"/>
          <w:szCs w:val="28"/>
        </w:rPr>
        <w:t>лиц в возрасте до 18 лет (подростков) в порядке и на условиях, установленных Министерством здравоохранения Камчатского края</w:t>
      </w:r>
      <w:r w:rsidRPr="00BB4607">
        <w:rPr>
          <w:rFonts w:ascii="Times New Roman" w:hAnsi="Times New Roman" w:cs="Times New Roman"/>
          <w:sz w:val="28"/>
          <w:szCs w:val="28"/>
        </w:rPr>
        <w:t>;</w:t>
      </w:r>
    </w:p>
    <w:p w14:paraId="422C4610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B4607">
        <w:rPr>
          <w:rFonts w:ascii="Times New Roman" w:hAnsi="Times New Roman" w:cs="Times New Roman"/>
          <w:sz w:val="28"/>
          <w:szCs w:val="28"/>
        </w:rPr>
        <w:t>) медицинское освидетельствование граждан из числа кандидатов в замещающие родители;</w:t>
      </w:r>
    </w:p>
    <w:p w14:paraId="3788B8F7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>) медицинская помощь гражданам, направленным призывными комиссиями для проведения дополнительного обследования и (или) лечения в связи с выявленными заболеваниями;</w:t>
      </w:r>
    </w:p>
    <w:p w14:paraId="132CBDD1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B4607">
        <w:rPr>
          <w:rFonts w:ascii="Times New Roman" w:hAnsi="Times New Roman" w:cs="Times New Roman"/>
          <w:sz w:val="28"/>
          <w:szCs w:val="28"/>
        </w:rPr>
        <w:t>) обеспечение социальной поддержки больных туберкулезом при контролируемом лечении;</w:t>
      </w:r>
    </w:p>
    <w:p w14:paraId="367AA57C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>) организация тестирования молодежи на немедицинское употребление наркотических средств;</w:t>
      </w:r>
    </w:p>
    <w:p w14:paraId="1A2B667B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) неонатальный скрининг на галактоземию, муковисцидоз, врожденный гипотиреоз, фенилкетонурию и адреногенитальный синдром;</w:t>
      </w:r>
    </w:p>
    <w:p w14:paraId="0E074DC2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>) пренатальная диагностика;</w:t>
      </w:r>
    </w:p>
    <w:p w14:paraId="493ED37B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>) обследование населения с целью выявления инфицированных вирусами иммунодефицита человека и гепатитов В и С, включая их лечение и профилактику;</w:t>
      </w:r>
    </w:p>
    <w:p w14:paraId="0A4404E1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Pr="00BB4607">
        <w:rPr>
          <w:rFonts w:ascii="Times New Roman" w:hAnsi="Times New Roman" w:cs="Times New Roman"/>
          <w:sz w:val="28"/>
          <w:szCs w:val="28"/>
        </w:rPr>
        <w:t>) обследование населения</w:t>
      </w:r>
      <w:r w:rsidR="004C0533">
        <w:rPr>
          <w:rFonts w:ascii="Times New Roman" w:hAnsi="Times New Roman" w:cs="Times New Roman"/>
          <w:sz w:val="28"/>
          <w:szCs w:val="28"/>
        </w:rPr>
        <w:t>, включая проведение флюорографических осмотров,</w:t>
      </w:r>
      <w:r w:rsidRPr="00BB4607">
        <w:rPr>
          <w:rFonts w:ascii="Times New Roman" w:hAnsi="Times New Roman" w:cs="Times New Roman"/>
          <w:sz w:val="28"/>
          <w:szCs w:val="28"/>
        </w:rPr>
        <w:t xml:space="preserve"> с целью выявления ту</w:t>
      </w:r>
      <w:r>
        <w:rPr>
          <w:rFonts w:ascii="Times New Roman" w:hAnsi="Times New Roman" w:cs="Times New Roman"/>
          <w:sz w:val="28"/>
          <w:szCs w:val="28"/>
        </w:rPr>
        <w:t>беркулеза (в том числе методом «выездных бригад»</w:t>
      </w:r>
      <w:r w:rsidRPr="00BB4607">
        <w:rPr>
          <w:rFonts w:ascii="Times New Roman" w:hAnsi="Times New Roman" w:cs="Times New Roman"/>
          <w:sz w:val="28"/>
          <w:szCs w:val="28"/>
        </w:rPr>
        <w:t>);</w:t>
      </w:r>
    </w:p>
    <w:p w14:paraId="6E7BF47E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B4607">
        <w:rPr>
          <w:rFonts w:ascii="Times New Roman" w:hAnsi="Times New Roman" w:cs="Times New Roman"/>
          <w:sz w:val="28"/>
          <w:szCs w:val="28"/>
        </w:rPr>
        <w:t>) оказание медицинских услуг в центрах здоровья Камчатского края, с созданием мотивации к формированию здорового образа жизни, информирование граждан о факторах риска для их здоровья, формирование мотивации к ведению здорового образа жизни и создание условий для ведения здорового образа жизни, в том числе для занятий физической культурой и спортом;</w:t>
      </w:r>
    </w:p>
    <w:p w14:paraId="245F6DED" w14:textId="77777777" w:rsidR="0019718C" w:rsidRPr="00BB4607" w:rsidRDefault="0019718C" w:rsidP="001971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BB4607">
        <w:rPr>
          <w:rFonts w:ascii="Times New Roman" w:hAnsi="Times New Roman" w:cs="Times New Roman"/>
          <w:sz w:val="28"/>
          <w:szCs w:val="28"/>
        </w:rPr>
        <w:t>) предгравидарная подготовка родителей.</w:t>
      </w:r>
    </w:p>
    <w:p w14:paraId="7C08E327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BFF4900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BA06C54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4689893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BB212DF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98ADC30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F2DFBD9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2238893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83B59F4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7F6A45A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C0C122B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621F706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00EA7AE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D43737D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FB23B82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3A1AD70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C8778E7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436203E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B7FBAB3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E2A2624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2060700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C474F42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6B88306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F87542B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5B4F167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99DD8F4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798EEFE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11564C1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CC74230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34311DD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F1130BE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1879A40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A35700C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F1884A7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AA5E418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92C3612" w14:textId="77777777" w:rsidR="009E2D70" w:rsidRDefault="009E2D70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0234A12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4DD8635" w14:textId="77777777" w:rsidR="00BF2CF2" w:rsidRPr="00BB4607" w:rsidRDefault="00BF2CF2" w:rsidP="00BF2CF2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5</w:t>
      </w:r>
    </w:p>
    <w:p w14:paraId="017267CA" w14:textId="77777777" w:rsidR="00BF2CF2" w:rsidRPr="00BB4607" w:rsidRDefault="00BF2CF2" w:rsidP="00BF2CF2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1D045D44" w14:textId="77777777" w:rsidR="00BF2CF2" w:rsidRPr="00BB4607" w:rsidRDefault="00BF2CF2" w:rsidP="00BF2CF2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A012A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4B7ACBFA" w14:textId="77777777"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F005BB" w14:textId="77777777" w:rsidR="00BF2CF2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0" w:name="P3715"/>
      <w:bookmarkEnd w:id="10"/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Порядок возмещения расходов, </w:t>
      </w:r>
    </w:p>
    <w:p w14:paraId="5318B93D" w14:textId="77777777" w:rsidR="00BF2CF2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связанных с оказанием гражданам медицинской помощи </w:t>
      </w:r>
    </w:p>
    <w:p w14:paraId="76873EFC" w14:textId="77777777" w:rsidR="00BF2CF2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в экстренной форме, медицинским организациям, не участвующим </w:t>
      </w:r>
    </w:p>
    <w:p w14:paraId="3D8843FB" w14:textId="77777777" w:rsidR="00BF2CF2" w:rsidRPr="005C5C11" w:rsidRDefault="00BF2CF2" w:rsidP="00BF2C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>в реализации Территориальной программы</w:t>
      </w:r>
    </w:p>
    <w:p w14:paraId="2FA4C688" w14:textId="77777777" w:rsidR="00BF2CF2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611AC8" w14:textId="77777777" w:rsidR="006B324C" w:rsidRPr="006B324C" w:rsidRDefault="006B324C" w:rsidP="006B324C">
      <w:pPr>
        <w:pStyle w:val="af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324C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11" w:history="1">
        <w:r w:rsidRPr="006B324C">
          <w:rPr>
            <w:rFonts w:ascii="Times New Roman" w:hAnsi="Times New Roman"/>
            <w:sz w:val="28"/>
            <w:szCs w:val="28"/>
          </w:rPr>
          <w:t>статьей 11</w:t>
        </w:r>
      </w:hyperlink>
      <w:r w:rsidRPr="006B324C">
        <w:rPr>
          <w:rFonts w:ascii="Times New Roman" w:hAnsi="Times New Roman"/>
          <w:sz w:val="28"/>
          <w:szCs w:val="28"/>
        </w:rPr>
        <w:t xml:space="preserve"> Федерального закона от 21.11.2011 </w:t>
      </w:r>
      <w:r w:rsidR="00552E6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</w:t>
      </w:r>
      <w:r w:rsidRPr="006B324C">
        <w:rPr>
          <w:rFonts w:ascii="Times New Roman" w:hAnsi="Times New Roman"/>
          <w:sz w:val="28"/>
          <w:szCs w:val="28"/>
        </w:rPr>
        <w:t xml:space="preserve"> 323-ФЗ </w:t>
      </w:r>
      <w:r>
        <w:rPr>
          <w:rFonts w:ascii="Times New Roman" w:hAnsi="Times New Roman"/>
          <w:sz w:val="28"/>
          <w:szCs w:val="28"/>
        </w:rPr>
        <w:t>«</w:t>
      </w:r>
      <w:r w:rsidRPr="006B324C">
        <w:rPr>
          <w:rFonts w:ascii="Times New Roman" w:hAnsi="Times New Roman"/>
          <w:sz w:val="28"/>
          <w:szCs w:val="28"/>
        </w:rPr>
        <w:t>Об основах охраны здоровья граждан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6B324C">
        <w:rPr>
          <w:rFonts w:ascii="Times New Roman" w:hAnsi="Times New Roman"/>
          <w:sz w:val="28"/>
          <w:szCs w:val="28"/>
        </w:rPr>
        <w:t xml:space="preserve"> медицинская помощь в экстренной форме оказывается медицинскими организациями гражданину безотлагательно и бесплатно. В случае отказа в ее оказании медицинские организации несут ответственность в соответствии с законодательством Российской Федерации.</w:t>
      </w:r>
    </w:p>
    <w:p w14:paraId="2B4D6085" w14:textId="77777777" w:rsidR="006B324C" w:rsidRDefault="00BF2CF2" w:rsidP="006B324C">
      <w:pPr>
        <w:pStyle w:val="ConsPlusNormal"/>
        <w:numPr>
          <w:ilvl w:val="0"/>
          <w:numId w:val="32"/>
        </w:numPr>
        <w:tabs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24C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правила возмещения расходов, связанных с бесплатным оказанием гражданам медицинской помощи в экстренной форме при внезапных острых заболеваниях и состояниях, обострении хронических заболеваний, несчастных случаях, травмах, отравлениях и других состояниях, требующих срочного медицинского вмешательства, включенных в базовую программу обязательного медицинского страхования (далее </w:t>
      </w:r>
      <w:r w:rsidR="00552E62">
        <w:rPr>
          <w:rFonts w:ascii="Times New Roman" w:hAnsi="Times New Roman" w:cs="Times New Roman"/>
          <w:sz w:val="28"/>
          <w:szCs w:val="28"/>
        </w:rPr>
        <w:t>–</w:t>
      </w:r>
      <w:r w:rsidRPr="006B324C">
        <w:rPr>
          <w:rFonts w:ascii="Times New Roman" w:hAnsi="Times New Roman" w:cs="Times New Roman"/>
          <w:sz w:val="28"/>
          <w:szCs w:val="28"/>
        </w:rPr>
        <w:t xml:space="preserve"> медицинская помощь в экстренной форме), медицинским организациям, осуществляющим медицинскую деятельность на территории Камчатского края и не участвующим в реализации Территориальной программы (далее </w:t>
      </w:r>
      <w:r w:rsidR="00552E62">
        <w:rPr>
          <w:rFonts w:ascii="Times New Roman" w:hAnsi="Times New Roman" w:cs="Times New Roman"/>
          <w:sz w:val="28"/>
          <w:szCs w:val="28"/>
        </w:rPr>
        <w:t>–</w:t>
      </w:r>
      <w:r w:rsidRPr="006B324C">
        <w:rPr>
          <w:rFonts w:ascii="Times New Roman" w:hAnsi="Times New Roman" w:cs="Times New Roman"/>
          <w:sz w:val="28"/>
          <w:szCs w:val="28"/>
        </w:rPr>
        <w:t xml:space="preserve"> медицинские организации).</w:t>
      </w:r>
    </w:p>
    <w:p w14:paraId="527C9D71" w14:textId="77777777" w:rsidR="006B324C" w:rsidRPr="006B324C" w:rsidRDefault="006B324C" w:rsidP="006B324C">
      <w:pPr>
        <w:pStyle w:val="ConsPlusNormal"/>
        <w:numPr>
          <w:ilvl w:val="0"/>
          <w:numId w:val="32"/>
        </w:numPr>
        <w:tabs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24C">
        <w:rPr>
          <w:rFonts w:ascii="Times New Roman" w:hAnsi="Times New Roman" w:cs="Times New Roman"/>
          <w:sz w:val="28"/>
          <w:szCs w:val="28"/>
        </w:rPr>
        <w:t xml:space="preserve">Главным критерием экстренности медицинской помощи является наличие угрожающих жизни состояний в соответствии с </w:t>
      </w:r>
      <w:hyperlink r:id="rId12" w:history="1">
        <w:r w:rsidRPr="006B324C">
          <w:rPr>
            <w:rFonts w:ascii="Times New Roman" w:hAnsi="Times New Roman" w:cs="Times New Roman"/>
            <w:sz w:val="28"/>
            <w:szCs w:val="28"/>
          </w:rPr>
          <w:t>пунктом 6.2</w:t>
        </w:r>
      </w:hyperlink>
      <w:r w:rsidRPr="006B324C">
        <w:rPr>
          <w:rFonts w:ascii="Times New Roman" w:hAnsi="Times New Roman" w:cs="Times New Roman"/>
          <w:sz w:val="28"/>
          <w:szCs w:val="28"/>
        </w:rPr>
        <w:t xml:space="preserve"> приказа Министерства здравоохранения и социального развития Российской Федерации от 24.04.2008 </w:t>
      </w:r>
      <w:r w:rsidRPr="006B324C">
        <w:rPr>
          <w:rFonts w:ascii="Times New Roman" w:hAnsi="Times New Roman"/>
          <w:sz w:val="28"/>
          <w:szCs w:val="28"/>
        </w:rPr>
        <w:t>№</w:t>
      </w:r>
      <w:r w:rsidRPr="006B324C">
        <w:rPr>
          <w:rFonts w:ascii="Times New Roman" w:hAnsi="Times New Roman" w:cs="Times New Roman"/>
          <w:sz w:val="28"/>
          <w:szCs w:val="28"/>
        </w:rPr>
        <w:t xml:space="preserve"> 194н </w:t>
      </w:r>
      <w:r w:rsidRPr="006B324C">
        <w:rPr>
          <w:rFonts w:ascii="Times New Roman" w:hAnsi="Times New Roman"/>
          <w:sz w:val="28"/>
          <w:szCs w:val="28"/>
        </w:rPr>
        <w:t>«</w:t>
      </w:r>
      <w:r w:rsidRPr="006B324C">
        <w:rPr>
          <w:rFonts w:ascii="Times New Roman" w:hAnsi="Times New Roman" w:cs="Times New Roman"/>
          <w:sz w:val="28"/>
          <w:szCs w:val="28"/>
        </w:rPr>
        <w:t>Об утверждении Медицинских критериев определения степени тяжести вреда, причиненного здоровью человека</w:t>
      </w:r>
      <w:r w:rsidRPr="006B324C">
        <w:rPr>
          <w:rFonts w:ascii="Times New Roman" w:hAnsi="Times New Roman"/>
          <w:sz w:val="28"/>
          <w:szCs w:val="28"/>
        </w:rPr>
        <w:t>»</w:t>
      </w:r>
      <w:r w:rsidRPr="006B324C">
        <w:rPr>
          <w:rFonts w:ascii="Times New Roman" w:hAnsi="Times New Roman" w:cs="Times New Roman"/>
          <w:sz w:val="28"/>
          <w:szCs w:val="28"/>
        </w:rPr>
        <w:t>.</w:t>
      </w:r>
    </w:p>
    <w:p w14:paraId="11B0CAB3" w14:textId="77777777" w:rsidR="00BF2CF2" w:rsidRPr="00BB4607" w:rsidRDefault="006B324C" w:rsidP="006B3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2CF2" w:rsidRPr="00BB4607">
        <w:rPr>
          <w:rFonts w:ascii="Times New Roman" w:hAnsi="Times New Roman" w:cs="Times New Roman"/>
          <w:sz w:val="28"/>
          <w:szCs w:val="28"/>
        </w:rPr>
        <w:t>. Расходы за оказанную медицинскую помощь в экстренной форме медицинской организации возмещаются в размере фактических затрат на оказание медицинской помощи в экстренной форме с учетом объемов, сроков, качества и условий оказания медицинской помощи в экстренной форме в пределах норматива финансовых затрат на единицу объема медицинской помощи, утвержденного Территориальной программой.</w:t>
      </w:r>
    </w:p>
    <w:p w14:paraId="465CF5EA" w14:textId="77777777"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CF2" w:rsidRPr="00BB4607">
        <w:rPr>
          <w:rFonts w:ascii="Times New Roman" w:hAnsi="Times New Roman" w:cs="Times New Roman"/>
          <w:sz w:val="28"/>
          <w:szCs w:val="28"/>
        </w:rPr>
        <w:t xml:space="preserve">. Возмещение расходов за оказанную медицинскую помощь в экстренной форме (далее </w:t>
      </w:r>
      <w:r w:rsidR="00552E62">
        <w:rPr>
          <w:rFonts w:ascii="Times New Roman" w:hAnsi="Times New Roman" w:cs="Times New Roman"/>
          <w:sz w:val="28"/>
          <w:szCs w:val="28"/>
        </w:rPr>
        <w:t>–</w:t>
      </w:r>
      <w:r w:rsidR="00BF2CF2" w:rsidRPr="00BB4607">
        <w:rPr>
          <w:rFonts w:ascii="Times New Roman" w:hAnsi="Times New Roman" w:cs="Times New Roman"/>
          <w:sz w:val="28"/>
          <w:szCs w:val="28"/>
        </w:rPr>
        <w:t xml:space="preserve"> возмещение расходов) осуществляется в безналичной форме на основании договоров об оказании медицинской помощи в экстренной форме (далее </w:t>
      </w:r>
      <w:r w:rsidR="00552E62">
        <w:rPr>
          <w:rFonts w:ascii="Times New Roman" w:hAnsi="Times New Roman" w:cs="Times New Roman"/>
          <w:sz w:val="28"/>
          <w:szCs w:val="28"/>
        </w:rPr>
        <w:t>–</w:t>
      </w:r>
      <w:r w:rsidR="00BF2CF2" w:rsidRPr="00BB4607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F2CF2">
        <w:rPr>
          <w:rFonts w:ascii="Times New Roman" w:hAnsi="Times New Roman" w:cs="Times New Roman"/>
          <w:sz w:val="28"/>
          <w:szCs w:val="28"/>
        </w:rPr>
        <w:t>ы</w:t>
      </w:r>
      <w:r w:rsidR="00BF2CF2" w:rsidRPr="00BB4607">
        <w:rPr>
          <w:rFonts w:ascii="Times New Roman" w:hAnsi="Times New Roman" w:cs="Times New Roman"/>
          <w:sz w:val="28"/>
          <w:szCs w:val="28"/>
        </w:rPr>
        <w:t xml:space="preserve">), заключаемых между медицинской организацией, к которой прикреплен гражданин по участковому принципу (далее </w:t>
      </w:r>
      <w:r w:rsidR="00552E62">
        <w:rPr>
          <w:rFonts w:ascii="Times New Roman" w:hAnsi="Times New Roman" w:cs="Times New Roman"/>
          <w:sz w:val="28"/>
          <w:szCs w:val="28"/>
        </w:rPr>
        <w:t>–</w:t>
      </w:r>
      <w:r w:rsidR="00BF2CF2" w:rsidRPr="00BB4607">
        <w:rPr>
          <w:rFonts w:ascii="Times New Roman" w:hAnsi="Times New Roman" w:cs="Times New Roman"/>
          <w:sz w:val="28"/>
          <w:szCs w:val="28"/>
        </w:rPr>
        <w:t xml:space="preserve"> медицинская организация по участковому принципу), и медицинской организацией.</w:t>
      </w:r>
    </w:p>
    <w:p w14:paraId="7752F762" w14:textId="77777777"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3724"/>
      <w:bookmarkEnd w:id="11"/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F2CF2" w:rsidRPr="00BB4607">
        <w:rPr>
          <w:rFonts w:ascii="Times New Roman" w:hAnsi="Times New Roman" w:cs="Times New Roman"/>
          <w:sz w:val="28"/>
          <w:szCs w:val="28"/>
        </w:rPr>
        <w:t>. В целях возмещения расходов медицинская организация направляет медицинской организации по участковому принципу по данным территориального фонда обязательного медицинского страхования Камчатского края следующие документы:</w:t>
      </w:r>
    </w:p>
    <w:p w14:paraId="44E96196" w14:textId="77777777"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проект договора;</w:t>
      </w:r>
    </w:p>
    <w:p w14:paraId="4851A26A" w14:textId="77777777"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копию лицензии на осуществление медицинской деятельности;</w:t>
      </w:r>
    </w:p>
    <w:p w14:paraId="7ED09E10" w14:textId="77777777"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документы, подтверждающие фактические затраты на оказание медицинской помощи в экстренной форме.</w:t>
      </w:r>
    </w:p>
    <w:p w14:paraId="244CB8AF" w14:textId="77777777"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F2CF2" w:rsidRPr="00BB4607">
        <w:rPr>
          <w:rFonts w:ascii="Times New Roman" w:hAnsi="Times New Roman" w:cs="Times New Roman"/>
          <w:sz w:val="28"/>
          <w:szCs w:val="28"/>
        </w:rPr>
        <w:t xml:space="preserve">. Медицинская организация по участковому принципу по результатам рассмотрения документов, указанных в </w:t>
      </w:r>
      <w:hyperlink w:anchor="P3724" w:history="1">
        <w:r w:rsidR="00BF2CF2" w:rsidRPr="00BB4607">
          <w:rPr>
            <w:rFonts w:ascii="Times New Roman" w:hAnsi="Times New Roman" w:cs="Times New Roman"/>
            <w:sz w:val="28"/>
            <w:szCs w:val="28"/>
          </w:rPr>
          <w:t>части 4</w:t>
        </w:r>
      </w:hyperlink>
      <w:r w:rsidR="00BF2CF2"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Порядка, в течение 15 рабочих дней со дня их поступления принимает решение о возмещении расходов либо в отказе в возмещении расходов.</w:t>
      </w:r>
    </w:p>
    <w:p w14:paraId="2E55E891" w14:textId="77777777"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F2CF2" w:rsidRPr="00BB4607">
        <w:rPr>
          <w:rFonts w:ascii="Times New Roman" w:hAnsi="Times New Roman" w:cs="Times New Roman"/>
          <w:sz w:val="28"/>
          <w:szCs w:val="28"/>
        </w:rPr>
        <w:t>. В случае принятия решения о возмещении расходов между медицинской организацией и медицинской организацией по участковому принципу заключается договор.</w:t>
      </w:r>
    </w:p>
    <w:p w14:paraId="30C7D818" w14:textId="77777777"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После подписания договора медицинская организация выставляет счет на оплату услуги медицинской организацией по участковому принципу. Оплата счета производится медицинской организацией по участковому принципу в течение 30 календарных дней со дня его выставления.</w:t>
      </w:r>
    </w:p>
    <w:p w14:paraId="7DB9ED40" w14:textId="77777777"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F2CF2" w:rsidRPr="00BB4607">
        <w:rPr>
          <w:rFonts w:ascii="Times New Roman" w:hAnsi="Times New Roman" w:cs="Times New Roman"/>
          <w:sz w:val="28"/>
          <w:szCs w:val="28"/>
        </w:rPr>
        <w:t>. Основаниями для отказа в возмещении расходов являются:</w:t>
      </w:r>
    </w:p>
    <w:p w14:paraId="60CFBCF7" w14:textId="77777777"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непредставление медицинской организацией документов, подтверждающих фактические затраты на оказание медицинской помощи в экстренной форме;</w:t>
      </w:r>
    </w:p>
    <w:p w14:paraId="1C912E5E" w14:textId="77777777" w:rsidR="00BF2CF2" w:rsidRPr="00BB4607" w:rsidRDefault="00BF2CF2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отсутствие у медицинской организации лицензии на осуществление медицинской деятельности.</w:t>
      </w:r>
    </w:p>
    <w:p w14:paraId="08AC8F70" w14:textId="77777777" w:rsidR="00BF2CF2" w:rsidRPr="00BB4607" w:rsidRDefault="006B324C" w:rsidP="00BF2C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F2CF2" w:rsidRPr="00BB4607">
        <w:rPr>
          <w:rFonts w:ascii="Times New Roman" w:hAnsi="Times New Roman" w:cs="Times New Roman"/>
          <w:sz w:val="28"/>
          <w:szCs w:val="28"/>
        </w:rPr>
        <w:t xml:space="preserve">. В случае принятия решения об отказе в возмещении расходов медицинская организация уведомляется в письменной форме в течение </w:t>
      </w:r>
      <w:r w:rsidR="00552E62">
        <w:rPr>
          <w:rFonts w:ascii="Times New Roman" w:hAnsi="Times New Roman" w:cs="Times New Roman"/>
          <w:sz w:val="28"/>
          <w:szCs w:val="28"/>
        </w:rPr>
        <w:br/>
      </w:r>
      <w:r w:rsidR="00BF2CF2" w:rsidRPr="00BB4607">
        <w:rPr>
          <w:rFonts w:ascii="Times New Roman" w:hAnsi="Times New Roman" w:cs="Times New Roman"/>
          <w:sz w:val="28"/>
          <w:szCs w:val="28"/>
        </w:rPr>
        <w:t>2 рабочих дней со дня принятия такого решения медицинской организацией по участковому принципу.</w:t>
      </w:r>
    </w:p>
    <w:p w14:paraId="5F077382" w14:textId="77777777" w:rsidR="00BF2CF2" w:rsidRDefault="00BF2CF2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BE7286E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E06D483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713632E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DD0C164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C97DF75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9648C4F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1676F77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82C0DFC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D2149A7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1133B9F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9E32630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A3D0110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15EA5CC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70B3490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3EC4DA9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B6BFB99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8A0070F" w14:textId="77777777" w:rsidR="0019718C" w:rsidRDefault="0019718C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E3B8246" w14:textId="77777777"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6</w:t>
      </w:r>
    </w:p>
    <w:p w14:paraId="6C017744" w14:textId="77777777"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0F49629E" w14:textId="77777777" w:rsidR="005C3A05" w:rsidRPr="00BB4607" w:rsidRDefault="005C3A05" w:rsidP="00A012A7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E30028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="00A012A7">
        <w:rPr>
          <w:rFonts w:ascii="Times New Roman" w:hAnsi="Times New Roman" w:cs="Times New Roman"/>
          <w:sz w:val="28"/>
          <w:szCs w:val="28"/>
        </w:rPr>
        <w:t xml:space="preserve"> год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0D590511" w14:textId="77777777" w:rsidR="00FF32F2" w:rsidRDefault="00FF32F2" w:rsidP="00FF32F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B242376" w14:textId="77777777"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Перечень изделий медицинского назначения, </w:t>
      </w:r>
    </w:p>
    <w:p w14:paraId="247127E2" w14:textId="77777777"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необходимых для оказания стационарной медицинской помощи, </w:t>
      </w:r>
    </w:p>
    <w:p w14:paraId="2413BD8E" w14:textId="77777777"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медицинской помощи в дневных стационарах всех типов, </w:t>
      </w:r>
    </w:p>
    <w:p w14:paraId="245BA9C2" w14:textId="77777777" w:rsidR="00FF32F2" w:rsidRP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>а также скорой и неотложной медицинской помощи</w:t>
      </w:r>
    </w:p>
    <w:p w14:paraId="6B8C41A7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3350"/>
      <w:bookmarkEnd w:id="12"/>
    </w:p>
    <w:p w14:paraId="7EBF9D2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Бинт гипсовый (разных размеров).</w:t>
      </w:r>
    </w:p>
    <w:p w14:paraId="17FBBF67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Бинт нестерильный (разных размеров).</w:t>
      </w:r>
    </w:p>
    <w:p w14:paraId="2FEA7FC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Бинт стерильный (разных размеров).</w:t>
      </w:r>
    </w:p>
    <w:p w14:paraId="5233BE78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Вата (различных модификаций).</w:t>
      </w:r>
    </w:p>
    <w:p w14:paraId="261ED3A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Гипс.</w:t>
      </w:r>
    </w:p>
    <w:p w14:paraId="07AA1073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Гомоткани (склера, хрящи).</w:t>
      </w:r>
    </w:p>
    <w:p w14:paraId="2245C56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Жгут кровоостанавливающий.</w:t>
      </w:r>
    </w:p>
    <w:p w14:paraId="69B2A7AE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Зонд гастроэнтерологический.</w:t>
      </w:r>
    </w:p>
    <w:p w14:paraId="05D79EF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Иглы инъекционные.</w:t>
      </w:r>
    </w:p>
    <w:p w14:paraId="3BF9707F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10. Калоприемник.</w:t>
      </w:r>
    </w:p>
    <w:p w14:paraId="6B5D9605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11. Канюля для внутривенных вливаний.</w:t>
      </w:r>
    </w:p>
    <w:p w14:paraId="00512E83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12. Катетер вакуум-аспирационный.</w:t>
      </w:r>
    </w:p>
    <w:p w14:paraId="4572124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13. Катетер пупочный детский.</w:t>
      </w:r>
    </w:p>
    <w:p w14:paraId="4433506F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14. Катетер внутривенный.</w:t>
      </w:r>
    </w:p>
    <w:p w14:paraId="7FA18E1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15. Катетер для дренирования и отсасывания (различных модификаций).</w:t>
      </w:r>
    </w:p>
    <w:p w14:paraId="73D5B59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16. Катетер типа Биэкмора.</w:t>
      </w:r>
    </w:p>
    <w:p w14:paraId="68A35D0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17. Катетер типа Кера.</w:t>
      </w:r>
    </w:p>
    <w:p w14:paraId="5E33EDC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18. Катетер типа Фолея.</w:t>
      </w:r>
    </w:p>
    <w:p w14:paraId="09356275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19. Катетер подключичный.</w:t>
      </w:r>
    </w:p>
    <w:p w14:paraId="600EC558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20. Катетер типа Пеццера.</w:t>
      </w:r>
    </w:p>
    <w:p w14:paraId="31B5AC9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21. Катетер типа Малеко.</w:t>
      </w:r>
    </w:p>
    <w:p w14:paraId="21AA0A3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22. Катетер торакальный.</w:t>
      </w:r>
    </w:p>
    <w:p w14:paraId="1356F47E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23. Катетер эпидуральный.</w:t>
      </w:r>
    </w:p>
    <w:p w14:paraId="09EE39B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24. Катетер эндоскопический.</w:t>
      </w:r>
    </w:p>
    <w:p w14:paraId="13285D2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25. Синус-катетеры.</w:t>
      </w:r>
    </w:p>
    <w:p w14:paraId="0E8A3B7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26. Клеенка компрессная.</w:t>
      </w:r>
    </w:p>
    <w:p w14:paraId="68183B1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27. Клеенка подкладная.</w:t>
      </w:r>
    </w:p>
    <w:p w14:paraId="049ED82A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28. Круг подкладной.</w:t>
      </w:r>
    </w:p>
    <w:p w14:paraId="5CD786B1" w14:textId="77777777" w:rsidR="005C3A05" w:rsidRPr="00BB4607" w:rsidRDefault="00BC27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Кружка «Эсмарха»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14:paraId="5357206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30. Лейкопластырь разных размеров.</w:t>
      </w:r>
    </w:p>
    <w:p w14:paraId="5083AD3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31. Марля медицинская.</w:t>
      </w:r>
    </w:p>
    <w:p w14:paraId="6698287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32. Материал шовный.</w:t>
      </w:r>
    </w:p>
    <w:p w14:paraId="765513C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33. Мочеприемник женский.</w:t>
      </w:r>
    </w:p>
    <w:p w14:paraId="38E49C2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34. Мочеприемник мужской.</w:t>
      </w:r>
    </w:p>
    <w:p w14:paraId="35464195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35. Пакет перевязочный.</w:t>
      </w:r>
    </w:p>
    <w:p w14:paraId="634EAF5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36. Палочки стеклянные.</w:t>
      </w:r>
    </w:p>
    <w:p w14:paraId="5CA8AD7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37. Перчатки анатомические.</w:t>
      </w:r>
    </w:p>
    <w:p w14:paraId="4E145FF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38. Перчатки хирургические стерильные и нестерильные.</w:t>
      </w:r>
    </w:p>
    <w:p w14:paraId="7EB1579F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39. Пипетка глазная.</w:t>
      </w:r>
    </w:p>
    <w:p w14:paraId="747B5C0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40. Плевательница.</w:t>
      </w:r>
    </w:p>
    <w:p w14:paraId="3B858C4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41. Пленка липкая операционная.</w:t>
      </w:r>
    </w:p>
    <w:p w14:paraId="0D63214A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42. Повя</w:t>
      </w:r>
      <w:r w:rsidR="00BC278F">
        <w:rPr>
          <w:rFonts w:ascii="Times New Roman" w:hAnsi="Times New Roman" w:cs="Times New Roman"/>
          <w:sz w:val="28"/>
          <w:szCs w:val="28"/>
        </w:rPr>
        <w:t>зка атравматическая стерильная «Воскопран-Пов»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5 х 7,5; 10 х 10; 10 х 15.</w:t>
      </w:r>
    </w:p>
    <w:p w14:paraId="2F00CEC7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43. Подушка кислородная.</w:t>
      </w:r>
    </w:p>
    <w:p w14:paraId="4D09794A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44. Поильник.</w:t>
      </w:r>
    </w:p>
    <w:p w14:paraId="7F7EF348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45. Проводники.</w:t>
      </w:r>
    </w:p>
    <w:p w14:paraId="4448047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46. Проволока для сшивания грудины.</w:t>
      </w:r>
    </w:p>
    <w:p w14:paraId="19E05E6A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47. Пузырь для льда.</w:t>
      </w:r>
    </w:p>
    <w:p w14:paraId="4F92D4C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48. Система для взятия крови.</w:t>
      </w:r>
    </w:p>
    <w:p w14:paraId="4EF9F96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49. Система переливания крови.</w:t>
      </w:r>
    </w:p>
    <w:p w14:paraId="66E21B8A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50. Система переливания растворов.</w:t>
      </w:r>
    </w:p>
    <w:p w14:paraId="0B477AA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51. Спринцовка резиновая.</w:t>
      </w:r>
    </w:p>
    <w:p w14:paraId="5038A29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52. Стекло покровное.</w:t>
      </w:r>
    </w:p>
    <w:p w14:paraId="27C18F5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53. Стекло предметное.</w:t>
      </w:r>
    </w:p>
    <w:p w14:paraId="47A496FB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54. Судно подкладное.</w:t>
      </w:r>
    </w:p>
    <w:p w14:paraId="1040F2A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55. Термометр медицинский.</w:t>
      </w:r>
    </w:p>
    <w:p w14:paraId="26A8BCFE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56. Трубка газоотводная.</w:t>
      </w:r>
    </w:p>
    <w:p w14:paraId="32672016" w14:textId="77777777" w:rsidR="005C3A05" w:rsidRPr="00BB4607" w:rsidRDefault="00BC27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 Чашка «Петри»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14:paraId="3946AE3B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58. Шприц одноразовый (разных объемов).</w:t>
      </w:r>
    </w:p>
    <w:p w14:paraId="6796D6C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59. Расходный материал при проведении параклинических методов исследования: ультразвуковая, лучевая, лабораторная (клиническая, биохимическая, цитологическая, бактериологическая, гормональная, иммунологическая, токсикологическая), функциональная и аллергопроб.</w:t>
      </w:r>
    </w:p>
    <w:p w14:paraId="20BAD68E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60. Шприцы инсулиновые.</w:t>
      </w:r>
    </w:p>
    <w:p w14:paraId="3AC5D0E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61. Средства диагностики (тест-полоски для определения сахара).</w:t>
      </w:r>
    </w:p>
    <w:p w14:paraId="51EB835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62. Иглы к инсулиновым шприцам.</w:t>
      </w:r>
    </w:p>
    <w:p w14:paraId="531B33AB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63. Перевязочные средства.</w:t>
      </w:r>
    </w:p>
    <w:p w14:paraId="5599F96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64. Интраокулярная линза (хрусталик искусственный).</w:t>
      </w:r>
    </w:p>
    <w:p w14:paraId="0F015C1B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65. Вискоэластик.</w:t>
      </w:r>
    </w:p>
    <w:p w14:paraId="42372511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66. Аллоплант.</w:t>
      </w:r>
    </w:p>
    <w:p w14:paraId="5895CBED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67. Катетер Нелатона.</w:t>
      </w:r>
    </w:p>
    <w:p w14:paraId="05BD1945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68. Канюля назальная (канюля назальная кислородная с удлиненной трубкой 2 метра).</w:t>
      </w:r>
    </w:p>
    <w:p w14:paraId="427F1B3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69. Грелка резиновая.</w:t>
      </w:r>
    </w:p>
    <w:p w14:paraId="214330AC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70. Система для энтерального питания.</w:t>
      </w:r>
    </w:p>
    <w:p w14:paraId="29AEF25B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794458E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E3D30C7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C85141E" w14:textId="77777777"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6183DD" w14:textId="77777777" w:rsidR="002212A4" w:rsidRPr="00BB4607" w:rsidRDefault="002212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0C7B45" w14:textId="77777777"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846218">
        <w:rPr>
          <w:rFonts w:ascii="Times New Roman" w:hAnsi="Times New Roman" w:cs="Times New Roman"/>
          <w:sz w:val="28"/>
          <w:szCs w:val="28"/>
        </w:rPr>
        <w:t>7</w:t>
      </w:r>
    </w:p>
    <w:p w14:paraId="49E1D291" w14:textId="77777777"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7757EFF8" w14:textId="77777777"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039E017F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AC171D" w14:textId="77777777"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3438"/>
      <w:bookmarkEnd w:id="13"/>
      <w:r>
        <w:rPr>
          <w:rFonts w:ascii="Times New Roman" w:hAnsi="Times New Roman" w:cs="Times New Roman"/>
          <w:sz w:val="28"/>
          <w:szCs w:val="28"/>
        </w:rPr>
        <w:t>П</w:t>
      </w:r>
      <w:r w:rsidRPr="00FF32F2">
        <w:rPr>
          <w:rFonts w:ascii="Times New Roman" w:hAnsi="Times New Roman" w:cs="Times New Roman"/>
          <w:sz w:val="28"/>
          <w:szCs w:val="28"/>
        </w:rPr>
        <w:t>еречень изделий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32F2">
        <w:rPr>
          <w:rFonts w:ascii="Times New Roman" w:hAnsi="Times New Roman" w:cs="Times New Roman"/>
          <w:sz w:val="28"/>
          <w:szCs w:val="28"/>
        </w:rPr>
        <w:t xml:space="preserve">медицинского назначения и лекарственных препаратов, </w:t>
      </w:r>
    </w:p>
    <w:p w14:paraId="67FF934B" w14:textId="77777777" w:rsidR="00FF32F2" w:rsidRP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>необходимых для оказания стоматологической помощи</w:t>
      </w:r>
    </w:p>
    <w:p w14:paraId="52C2835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B351A9D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Пломбировочные материалы для временных пломб: водный дентин, дентин-паста; лечебные прокладочные материалы.</w:t>
      </w:r>
    </w:p>
    <w:p w14:paraId="0F4ABE7F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Пломбировочные материалы для постоянных пломб: цементы: силикатные, силикофосфатные, цинкфосфатные, СИЦ (стеклоиономерные цементы); композитные материалы химического отверждения</w:t>
      </w:r>
      <w:r w:rsidR="00BA4727">
        <w:rPr>
          <w:rFonts w:ascii="Times New Roman" w:hAnsi="Times New Roman" w:cs="Times New Roman"/>
          <w:sz w:val="28"/>
          <w:szCs w:val="28"/>
        </w:rPr>
        <w:t xml:space="preserve">, </w:t>
      </w:r>
      <w:r w:rsidR="00BA4727" w:rsidRPr="00BA4727">
        <w:rPr>
          <w:rFonts w:ascii="Times New Roman" w:hAnsi="Times New Roman" w:cs="Times New Roman"/>
          <w:color w:val="000000"/>
          <w:sz w:val="28"/>
          <w:szCs w:val="28"/>
        </w:rPr>
        <w:t>материалы из фотополимеров отечественного производства</w:t>
      </w:r>
      <w:r w:rsidRPr="00BA4727">
        <w:rPr>
          <w:rFonts w:ascii="Times New Roman" w:hAnsi="Times New Roman" w:cs="Times New Roman"/>
          <w:sz w:val="28"/>
          <w:szCs w:val="28"/>
        </w:rPr>
        <w:t>.</w:t>
      </w:r>
    </w:p>
    <w:p w14:paraId="417AD03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Материалы для пломбирования каналов: пасты, обтурационные системы</w:t>
      </w:r>
      <w:r w:rsidR="00D81841">
        <w:rPr>
          <w:rFonts w:ascii="Times New Roman" w:hAnsi="Times New Roman" w:cs="Times New Roman"/>
          <w:sz w:val="28"/>
          <w:szCs w:val="28"/>
        </w:rPr>
        <w:t xml:space="preserve"> (холодными гуттаперчивыми штифтами)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14:paraId="1F92FC7E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Материалы для эндодонтии: девитализирующие и мумифицирующие пасты; анетисептические растворы на основе гипохлорида натрия, расширяющие, дезинфицирующие, высушивающие кровоостанавливающие растворы, жидкости, гели.</w:t>
      </w:r>
    </w:p>
    <w:p w14:paraId="64ED22D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Средства для местной анестезии: лидокаин</w:t>
      </w:r>
      <w:r w:rsidR="00737421">
        <w:rPr>
          <w:rFonts w:ascii="Times New Roman" w:hAnsi="Times New Roman" w:cs="Times New Roman"/>
          <w:sz w:val="28"/>
          <w:szCs w:val="28"/>
        </w:rPr>
        <w:t xml:space="preserve"> 2</w:t>
      </w:r>
      <w:r w:rsidR="00013958">
        <w:rPr>
          <w:rFonts w:ascii="Times New Roman" w:hAnsi="Times New Roman" w:cs="Times New Roman"/>
          <w:sz w:val="28"/>
          <w:szCs w:val="28"/>
        </w:rPr>
        <w:t xml:space="preserve"> %</w:t>
      </w:r>
      <w:r w:rsidR="00D81841">
        <w:rPr>
          <w:rFonts w:ascii="Times New Roman" w:hAnsi="Times New Roman" w:cs="Times New Roman"/>
          <w:sz w:val="28"/>
          <w:szCs w:val="28"/>
        </w:rPr>
        <w:t>;</w:t>
      </w:r>
      <w:r w:rsidR="00A96F97">
        <w:rPr>
          <w:rFonts w:ascii="Times New Roman" w:hAnsi="Times New Roman" w:cs="Times New Roman"/>
          <w:sz w:val="28"/>
          <w:szCs w:val="28"/>
        </w:rPr>
        <w:t xml:space="preserve"> </w:t>
      </w:r>
      <w:r w:rsidR="00D81841">
        <w:rPr>
          <w:rFonts w:ascii="Times New Roman" w:hAnsi="Times New Roman" w:cs="Times New Roman"/>
          <w:sz w:val="28"/>
          <w:szCs w:val="28"/>
        </w:rPr>
        <w:t>при лечении заболеваний полости рта при приостановившемся кариесе, кариесе дентина, кариесе цемента</w:t>
      </w:r>
      <w:r w:rsidR="00737421">
        <w:rPr>
          <w:rFonts w:ascii="Times New Roman" w:hAnsi="Times New Roman" w:cs="Times New Roman"/>
          <w:sz w:val="28"/>
          <w:szCs w:val="28"/>
        </w:rPr>
        <w:t>,</w:t>
      </w:r>
      <w:r w:rsidR="00D81841">
        <w:rPr>
          <w:rFonts w:ascii="Times New Roman" w:hAnsi="Times New Roman" w:cs="Times New Roman"/>
          <w:sz w:val="28"/>
          <w:szCs w:val="28"/>
        </w:rPr>
        <w:t xml:space="preserve"> </w:t>
      </w:r>
      <w:r w:rsidR="00737421">
        <w:rPr>
          <w:rFonts w:ascii="Times New Roman" w:hAnsi="Times New Roman" w:cs="Times New Roman"/>
          <w:sz w:val="28"/>
          <w:szCs w:val="28"/>
        </w:rPr>
        <w:t xml:space="preserve">кариесе эмали </w:t>
      </w:r>
      <w:r w:rsidR="00D81841">
        <w:rPr>
          <w:rFonts w:ascii="Times New Roman" w:hAnsi="Times New Roman" w:cs="Times New Roman"/>
          <w:sz w:val="28"/>
          <w:szCs w:val="28"/>
        </w:rPr>
        <w:t xml:space="preserve">(МКБ-10: К02.0, </w:t>
      </w:r>
      <w:r w:rsidR="00737421">
        <w:rPr>
          <w:rFonts w:ascii="Times New Roman" w:hAnsi="Times New Roman" w:cs="Times New Roman"/>
          <w:sz w:val="28"/>
          <w:szCs w:val="28"/>
        </w:rPr>
        <w:t xml:space="preserve">К02.1, К02.2, </w:t>
      </w:r>
      <w:r w:rsidR="00D81841">
        <w:rPr>
          <w:rFonts w:ascii="Times New Roman" w:hAnsi="Times New Roman" w:cs="Times New Roman"/>
          <w:sz w:val="28"/>
          <w:szCs w:val="28"/>
        </w:rPr>
        <w:t xml:space="preserve">К02.3) </w:t>
      </w:r>
      <w:r w:rsidR="00737421">
        <w:rPr>
          <w:rFonts w:ascii="Times New Roman" w:hAnsi="Times New Roman" w:cs="Times New Roman"/>
          <w:sz w:val="28"/>
          <w:szCs w:val="28"/>
        </w:rPr>
        <w:t xml:space="preserve">лидокаин </w:t>
      </w:r>
      <w:r w:rsidR="00AC0009">
        <w:rPr>
          <w:rFonts w:ascii="Times New Roman" w:hAnsi="Times New Roman" w:cs="Times New Roman"/>
          <w:sz w:val="28"/>
          <w:szCs w:val="28"/>
        </w:rPr>
        <w:t>2</w:t>
      </w:r>
      <w:r w:rsidR="00013958">
        <w:rPr>
          <w:rFonts w:ascii="Times New Roman" w:hAnsi="Times New Roman" w:cs="Times New Roman"/>
          <w:sz w:val="28"/>
          <w:szCs w:val="28"/>
        </w:rPr>
        <w:t xml:space="preserve"> %</w:t>
      </w:r>
      <w:r w:rsidR="00737421">
        <w:rPr>
          <w:rFonts w:ascii="Times New Roman" w:hAnsi="Times New Roman" w:cs="Times New Roman"/>
          <w:sz w:val="28"/>
          <w:szCs w:val="28"/>
        </w:rPr>
        <w:t xml:space="preserve">, </w:t>
      </w:r>
      <w:r w:rsidR="00103FFF" w:rsidRPr="00737421">
        <w:rPr>
          <w:rFonts w:ascii="Times New Roman" w:hAnsi="Times New Roman" w:cs="Times New Roman"/>
          <w:sz w:val="28"/>
          <w:szCs w:val="28"/>
        </w:rPr>
        <w:t>артикаин+</w:t>
      </w:r>
      <w:r w:rsidR="002D112D" w:rsidRPr="00737421">
        <w:rPr>
          <w:rFonts w:ascii="Times New Roman" w:hAnsi="Times New Roman" w:cs="Times New Roman"/>
          <w:sz w:val="28"/>
          <w:szCs w:val="28"/>
        </w:rPr>
        <w:t>[</w:t>
      </w:r>
      <w:r w:rsidR="00103FFF" w:rsidRPr="00737421">
        <w:rPr>
          <w:rFonts w:ascii="Times New Roman" w:hAnsi="Times New Roman" w:cs="Times New Roman"/>
          <w:sz w:val="28"/>
          <w:szCs w:val="28"/>
        </w:rPr>
        <w:t>эпин</w:t>
      </w:r>
      <w:r w:rsidR="00D81841" w:rsidRPr="00737421">
        <w:rPr>
          <w:rFonts w:ascii="Times New Roman" w:hAnsi="Times New Roman" w:cs="Times New Roman"/>
          <w:sz w:val="28"/>
          <w:szCs w:val="28"/>
        </w:rPr>
        <w:t>е</w:t>
      </w:r>
      <w:r w:rsidR="00103FFF" w:rsidRPr="00737421">
        <w:rPr>
          <w:rFonts w:ascii="Times New Roman" w:hAnsi="Times New Roman" w:cs="Times New Roman"/>
          <w:sz w:val="28"/>
          <w:szCs w:val="28"/>
        </w:rPr>
        <w:t>фрин</w:t>
      </w:r>
      <w:r w:rsidR="002D112D" w:rsidRPr="00737421">
        <w:rPr>
          <w:rFonts w:ascii="Times New Roman" w:hAnsi="Times New Roman" w:cs="Times New Roman"/>
          <w:sz w:val="28"/>
          <w:szCs w:val="28"/>
        </w:rPr>
        <w:t>]</w:t>
      </w:r>
      <w:r w:rsidR="00103FFF" w:rsidRPr="00737421">
        <w:rPr>
          <w:rFonts w:ascii="Times New Roman" w:hAnsi="Times New Roman" w:cs="Times New Roman"/>
          <w:sz w:val="28"/>
          <w:szCs w:val="28"/>
        </w:rPr>
        <w:t>, артикаин</w:t>
      </w:r>
      <w:r w:rsidRPr="00737421">
        <w:rPr>
          <w:rFonts w:ascii="Times New Roman" w:hAnsi="Times New Roman" w:cs="Times New Roman"/>
          <w:sz w:val="28"/>
          <w:szCs w:val="28"/>
        </w:rPr>
        <w:t>.</w:t>
      </w:r>
    </w:p>
    <w:p w14:paraId="785DC33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Материалы для снятия повышенной чувствительности на основе натрия фторида.</w:t>
      </w:r>
    </w:p>
    <w:p w14:paraId="401697D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DCB764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1849E70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7BF0E13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78BAB26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3185C7" w14:textId="77777777" w:rsidR="005C3A05" w:rsidRPr="00BB4607" w:rsidRDefault="005C3A05">
      <w:pPr>
        <w:rPr>
          <w:rFonts w:ascii="Times New Roman" w:hAnsi="Times New Roman" w:cs="Times New Roman"/>
          <w:sz w:val="28"/>
          <w:szCs w:val="28"/>
        </w:rPr>
        <w:sectPr w:rsidR="005C3A05" w:rsidRPr="00BB4607" w:rsidSect="00772823">
          <w:headerReference w:type="default" r:id="rId13"/>
          <w:pgSz w:w="11905" w:h="16838"/>
          <w:pgMar w:top="851" w:right="848" w:bottom="709" w:left="1418" w:header="284" w:footer="0" w:gutter="0"/>
          <w:pgNumType w:start="59"/>
          <w:cols w:space="720"/>
        </w:sectPr>
      </w:pPr>
    </w:p>
    <w:p w14:paraId="5AE60D3E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696D738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3CB5510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A8B18DC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54585CA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72A765D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30BC1C6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515A9A9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B1AA557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845D87F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A8F2419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068DA7A" w14:textId="77777777"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1925CDA" w14:textId="77777777"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18</w:t>
      </w:r>
    </w:p>
    <w:p w14:paraId="5700EB90" w14:textId="77777777"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5959E162" w14:textId="77777777"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68283FEB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B2919F9" w14:textId="77777777" w:rsidR="005975B1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4" w:name="P3461"/>
      <w:bookmarkEnd w:id="14"/>
      <w:r w:rsidRPr="00861E75">
        <w:rPr>
          <w:rFonts w:ascii="Times New Roman" w:hAnsi="Times New Roman" w:cs="Times New Roman"/>
          <w:b w:val="0"/>
          <w:sz w:val="28"/>
          <w:szCs w:val="28"/>
        </w:rPr>
        <w:t xml:space="preserve">Перечень групп населения и категорий заболеваний, </w:t>
      </w:r>
    </w:p>
    <w:p w14:paraId="22D64C1C" w14:textId="77777777" w:rsidR="005975B1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при амбулаторном лечении которых лекарственные препараты и изделия</w:t>
      </w:r>
    </w:p>
    <w:p w14:paraId="1232A252" w14:textId="77777777" w:rsidR="00FF32F2" w:rsidRPr="00861E75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медицинского назначения отпускаются по рецептам врачей бесплатно</w:t>
      </w:r>
    </w:p>
    <w:p w14:paraId="3B89D697" w14:textId="77777777" w:rsidR="005C3A05" w:rsidRPr="00BB4607" w:rsidRDefault="00FF32F2" w:rsidP="00FF32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78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811"/>
        <w:gridCol w:w="3403"/>
      </w:tblGrid>
      <w:tr w:rsidR="00EA0CD2" w:rsidRPr="00816FCC" w14:paraId="2DC98C7F" w14:textId="77777777" w:rsidTr="00EA0CD2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31FA3E8A" w14:textId="77777777" w:rsidR="00EA0CD2" w:rsidRPr="00816FCC" w:rsidRDefault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E0C3F" w14:textId="77777777" w:rsidR="00EA0CD2" w:rsidRPr="00816FCC" w:rsidRDefault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групп населения </w:t>
            </w:r>
          </w:p>
          <w:p w14:paraId="2F68BE1B" w14:textId="77777777" w:rsidR="00EA0CD2" w:rsidRPr="00816FCC" w:rsidRDefault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 категорий заболеваний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1D6E4" w14:textId="77777777" w:rsidR="00EA0CD2" w:rsidRPr="00816FCC" w:rsidRDefault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</w:t>
            </w:r>
          </w:p>
          <w:p w14:paraId="3EADD4CD" w14:textId="77777777" w:rsidR="00EA0CD2" w:rsidRPr="00816FCC" w:rsidRDefault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лекарственных препаратов</w:t>
            </w:r>
          </w:p>
        </w:tc>
      </w:tr>
    </w:tbl>
    <w:p w14:paraId="281FBDAE" w14:textId="77777777" w:rsidR="00EA0CD2" w:rsidRPr="00EA0CD2" w:rsidRDefault="00EA0CD2" w:rsidP="00EA0CD2">
      <w:pPr>
        <w:spacing w:after="0" w:line="240" w:lineRule="auto"/>
        <w:rPr>
          <w:sz w:val="2"/>
          <w:szCs w:val="2"/>
        </w:rPr>
      </w:pPr>
    </w:p>
    <w:tbl>
      <w:tblPr>
        <w:tblW w:w="978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811"/>
        <w:gridCol w:w="3403"/>
      </w:tblGrid>
      <w:tr w:rsidR="00EA0CD2" w:rsidRPr="00816FCC" w14:paraId="396AA053" w14:textId="77777777" w:rsidTr="00EA0CD2">
        <w:trPr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64BC7202" w14:textId="77777777" w:rsidR="00EA0CD2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EA09A" w14:textId="77777777" w:rsidR="00EA0CD2" w:rsidRPr="00816FCC" w:rsidRDefault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400AC" w14:textId="77777777" w:rsidR="00EA0CD2" w:rsidRPr="00816FCC" w:rsidRDefault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A0CD2" w:rsidRPr="00816FCC" w14:paraId="5FD6B50A" w14:textId="77777777" w:rsidTr="0046307A">
        <w:tblPrEx>
          <w:tblBorders>
            <w:insideH w:val="none" w:sz="0" w:space="0" w:color="auto"/>
          </w:tblBorders>
        </w:tblPrEx>
        <w:tc>
          <w:tcPr>
            <w:tcW w:w="97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9561D3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Группы населения:</w:t>
            </w:r>
          </w:p>
        </w:tc>
      </w:tr>
      <w:tr w:rsidR="00EA0CD2" w:rsidRPr="00816FCC" w14:paraId="589F205A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AEC3539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775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Участники гражданской и Великой Отечественной войн: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E3955D8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25D8B5C1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6BA8F136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A0A0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проходившие военную службу (включая воспитанников воинских частей и юнг) либо временно находившиеся в воинских частях, штабах и учреждениях, входивших в состав действующей армии в период гражданской войны, период Великой Отечественной войны или период других боевых операций по защите Отечества, а также партизаны и члены подпольных организаций, действовавших в период гражданской войны или период Великой Отечественной войны на временно оккупированных территориях СССР;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2330E548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7F6DFB02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05C1623E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8FAE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проходившие в годы Великой Отечественной войны службу в городах, участие в обороне которых засчитывается в выслугу лет для назначения пенсий на льготных условиях, установленных для военнослужащих воинских частей действующей армии;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1CAEF808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5BBAF8FD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39436D18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04D0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лица вольнонаемного состава армии и флота, войск и органов внутренних дел, государственной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безопасности, занимавшие в годы Великой Отечественной войны штатные должности в воинских частях, штабах и учреждениях, входивших в состав действующей армии либо находившихся в этот период в городах, участие в обороне которых засчитывается в выслугу лет для назначения пенсий на льготных условиях, установленных для военнослужащих воинских частей действующей армии;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706E8A42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64F91B83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2EEEFB38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701B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сотрудники разведки, контрразведки и другие лица, выполнявшие специальные задания в воинских частях действующей армии, в тылу противника или на территориях других государств в годы Великой Отечественной войны;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276190B4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2F1027DC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43A14D6D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2A76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работники предприятий и военных объектов, наркоматов, ведомств, переведенные в период Великой Отечественной войны на положение лиц, состоящих в рядах Красной Армии, и выполнявшие задачи в интересах армии и флота в пределах тыловых границ действующих фронтов или операционных зон действующих флотов, а также работники учреждений и организаций (в том числе учреждений и организаций культуры и искусства), корреспонденты центральных газет, журналов, ТАСС, Совинформбюро и радио, кинооператоры Центральной студии документальных фильмов (кинохроники), командированные в годы Великой Отечественной войны в действующую армию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6C7DBEDD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3B963F5B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19D5FB44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1919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бойцы и командный состав истребительных батальонов, взводов и отрядов защиты народа, участвовавшие в боевых операциях при выполнении правительственных боевых заданий на территории СССР в период с 1 января 1944 г. по 9 мая 1945 г.;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6170B32A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40C493F1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094B85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EF68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принимавшие участие в боевых действиях против фашистской Германии и ее союзников в составе партизанских отрядов, подпольных групп, других антифашистских формирований в годы Великой Отечественной войны на территориях других государств;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6C72434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6DA54A30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4F1B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8E61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Великой Отечественной войны, инвалиды боевых действий на территориях других государств и приравненные к ним по льготам инвалиды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A1BB1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66261CA6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FB0F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6BE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Родители и супруги военнослужащих, погибших вследствие ранения, контузии или увечья, полученных при защите страны или при исполнении иных обязанностей военной службы, либо вследствие заболевания, связанного с пребыванием на фронте.</w:t>
            </w:r>
          </w:p>
          <w:p w14:paraId="38874073" w14:textId="77777777" w:rsidR="00EA0CD2" w:rsidRPr="00816FCC" w:rsidRDefault="00EA0CD2" w:rsidP="00816FC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Родители, не вступившая (не вступивший) в повторный брак супруга (супруг) погибшего инвалида войны, участника Великой Отечественной войны, ветерана боевых действий на территориях других государств, а также родители, не вступившая (не вступивший) в повторный брак одиноко проживающая (проживающий) супруга (супруг) умершего участника Великой Отечественной войны, ветерана боевых действий на территориях других государств и приравненные к ним по льготам члены семей военнослужащих, лиц рядового и начальствующего состава органов внутренних дел и государственной безопасности, погибших при исполнении обязанностей военной службы (служебных обязанностей), члены семей военнослужащих, погибших в плену,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г. Ленинграда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0450F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08677DF5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0217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1AE0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работавшие на предприятиях, в учреждениях и организациях г. Ленинграда в период блокады с 8 сентября 1941 г. по 27 января 1944 г. и награжденные медалью «За оборону Ленинграда», и лица, награжденные знаком «Жителю блокадного Ленинграда»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2DA25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37686DC2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E28B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AD5D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Герои Советского Союза, Герои Российской Федерации, полные кавалеры ордена Славы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98B79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4436410A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8C49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9A13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Бывшие несовершеннолетние узники концлагерей, гетто и других мест принудительного содержания, созданных фашистами и их союзниками в период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второй мировой войны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C7E4E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  <w:tr w:rsidR="00EA0CD2" w:rsidRPr="00816FCC" w14:paraId="4426CDC5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069FA24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2B4B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Ветераны боевых действий на территориях других государств: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0BFAB99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09971879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1FB0D975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1DA4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военнообязанные, призванные на военные сборы, лица рядового и начальствующего состава органов внутренних дел и государственной безопасности, работники указанных органов, работники Министерства обороны СССР или Министерства обороны Российской Федерации, направленные органами государственной власти СССР, органами государственной власти Российской Федерации в другие государства и принимавшие участие в боевых действиях при исполнении служебных обязанностей в этих государствах;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4CE50900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7D157ADB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04929AC6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55FB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(отставку), лица рядового и начальствующего состава органов внутренних дел и органов государственной безопасности, бойцы и командный состав истребительных батальонов, взводов, отрядов защиты народа, участвовавшие в боевых операциях при выполнении правительственных боевых заданий на территории СССР в период с 10 мая 1945 г. по 31 декабря 1951 г.;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7D172C90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17E04F1F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3C172F27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DED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автомобильных батальонов, направлявшиеся в Афганистан для доставки грузов в это государство в период ведения боевых действий;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10B5573C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14C2B5DF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3482631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5AE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летного состава, совершавшие вылеты на боевые задания в Афганистан с территории СССР в период ведения боевых действий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C2B50AD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4E95E8EA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E842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0F3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первых трех лет жизни, а также дети из многодетных семей в возрасте до 6 лет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3B43B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3338CC67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CA9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F91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I группы, неработающие инвалиды II группы, дети-инвалиды в возрасте до 18 лет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2DDEE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04E3CD23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5633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A0A4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подвергшиеся воздействию радиации вследствие чернобыльской катастрофы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0A3AB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20671447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2416E6A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2EA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BB7ACA6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3684231F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2D81B592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6A58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получившие или перенесшие лучевую болезнь и другие заболевания, связанные с радиационным воздействием вследствие чернобыльской катастрофы, либо связанные с работами по ликвидации последствий катастрофы на Чернобыльской АЭС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243F96AD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2E7A4D14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06441F8D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1C0A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вследствие чернобыльской катастрофы из числа: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53EFB833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5FCC51AF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24EBB5DC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783E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работах по эксплуатации или других работах на Чернобыльской АЭС, военнослужащих и военнообязанных, призванных на специальные сборы и привлеченных к выполнению работ, связанных с ликвидацией последствий чернобыльской катастрофы независимо от места дислокации и выполнявшихся работ, а также лиц начальствующего и рядового состава органов внутренних дел, проходивших (проходящих) службу в зоне отчуждения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508D824B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720D44DB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3C66A0A2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C92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граждан, эвакуированных из зоны отчуждения и переселенных из зоны отселения либо выехавших в добровольном порядке из указанных зон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0A797F17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219461EE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2178BE9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10FB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граждан, отдавших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 и времени развития у них в этой связи инвалидности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61B54E3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5DA1BD9B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BCA7" w14:textId="77777777" w:rsidR="00EA0CD2" w:rsidRPr="00816FCC" w:rsidRDefault="00EA0CD2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40A9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раждане (в том числе временно направленные или командированные), принимавшие в 1986-1987 годах участие в работах по ликвидации последствий чернобыльской катастрофы в пределах зоны отчуждения или занятые в этот период на работах, связанных с эвакуацией населения, материальных ценностей, сельскохозяйственных животных, и на эксплуатации или других работах на Чернобыльской АЭС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C861D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535E7F" w:rsidRPr="00816FCC" w14:paraId="6B3CC1DB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F3D08E" w14:textId="77777777" w:rsidR="00535E7F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AAFB" w14:textId="77777777" w:rsidR="00535E7F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и военнообязанные, призванные на специальные сборы и привлеченные в этот период для выполнения работ, связанных с ликвидацией последствий чернобыльской катастрофы, включая летно-подъемный, инженерно-технический составы гражданской авиации, независимо от места дислокации и выполнявшихся работ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6703F65" w14:textId="77777777" w:rsidR="00535E7F" w:rsidRPr="00816FCC" w:rsidRDefault="00535E7F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5E7F" w:rsidRPr="00816FCC" w14:paraId="3BB63264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4E5E94B" w14:textId="77777777" w:rsidR="00535E7F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AA1A" w14:textId="77777777" w:rsidR="00535E7F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 начальствующего и рядового состава органов внутренних дел, проходившие в 1986-1987 годах службу в зоне отчуждения; военнослужащие и военнообязанные, призванные на военные сборы и принимавшие участие в 1986-1990 годах в работах по объекту «Укрытие», а также младший и средний медицинский персонал, врачи и другие работники лечебных учреждений (за исключением лиц,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месте, соответствующей профилю проводимой работы), получившие сверхнормативные дозы облучения при оказании медицинской помощи и обслуживании в период с 26 апреля по 30 июня 1986 г. лиц, пострадавших в результате чернобыльской катастрофы и являвшихся источником ионизирующих излучений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01188B5" w14:textId="77777777" w:rsidR="00535E7F" w:rsidRPr="00816FCC" w:rsidRDefault="00535E7F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16BB696E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E75E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DBBD" w14:textId="77777777" w:rsidR="00EA0CD2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EA0CD2" w:rsidRPr="00816FCC">
              <w:rPr>
                <w:rFonts w:ascii="Times New Roman" w:hAnsi="Times New Roman" w:cs="Times New Roman"/>
                <w:sz w:val="26"/>
                <w:szCs w:val="26"/>
              </w:rPr>
              <w:t>абочие и служащие, а также военнослужащие, лица начальствующего и рядового состава органов внутренних дел, получившие профессиональные заболевания, связанные с лучевым воздействием на работах в зоне отчуждения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1AC49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435DCCB3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4CA5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2BCF" w14:textId="77777777" w:rsidR="00EA0CD2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EA0CD2" w:rsidRPr="00816FCC">
              <w:rPr>
                <w:rFonts w:ascii="Times New Roman" w:hAnsi="Times New Roman" w:cs="Times New Roman"/>
                <w:sz w:val="26"/>
                <w:szCs w:val="26"/>
              </w:rPr>
              <w:t>раждане, эвакуированные (в том числе выехавшие добровольно) в 1986 году из зоны отчуждения, включая детей, в том числе детей, которые в момент эвакуации находились в состоянии внутриутробного развития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A842E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2C0F760E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FC4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326C" w14:textId="77777777" w:rsidR="00EA0CD2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EA0CD2"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ети и подростки в возрасте до 18 лет, проживающие в зоне отселения и зоне проживания с правом на отселение, эвакуированные и переселенные из зон отчуждения, отселения, проживания с правом на отселение, включая тех, которые на день эвакуации находились в состоянии внутриутробного развития, а также дети первого и последующих поколений граждан, родившихся </w:t>
            </w:r>
            <w:r w:rsidR="00EA0CD2"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после радиоактивного облучения вследствие чернобыльской катастрофы одного из родителей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0371F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  <w:tr w:rsidR="00EA0CD2" w:rsidRPr="00816FCC" w14:paraId="2D6A0600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019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731" w14:textId="77777777" w:rsidR="00EA0CD2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EA0CD2" w:rsidRPr="00816FCC">
              <w:rPr>
                <w:rFonts w:ascii="Times New Roman" w:hAnsi="Times New Roman" w:cs="Times New Roman"/>
                <w:sz w:val="26"/>
                <w:szCs w:val="26"/>
              </w:rPr>
              <w:t>ети и подростки, проживающие на территории зоны проживания с льготным социально-экономическим статусом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40328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2B8A55E6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FA33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6C51" w14:textId="77777777" w:rsidR="00EA0CD2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EA0CD2" w:rsidRPr="00816FCC">
              <w:rPr>
                <w:rFonts w:ascii="Times New Roman" w:hAnsi="Times New Roman" w:cs="Times New Roman"/>
                <w:sz w:val="26"/>
                <w:szCs w:val="26"/>
              </w:rPr>
              <w:t>ети и подростки, получившие заболевания вследствие чернобыльской катастрофы или заболевание, обусловленное генетическими последствиями радиоактивного облучения их родителей, а также дети последующих поколений в случае развития у них заболеваний вследствие чернобыльской катастрофы или заболеваний, обусловленных генетическими последствиями радиоактивного облучения их родителей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B2796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21503B0A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911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8A13" w14:textId="77777777" w:rsidR="00EA0CD2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EA0CD2" w:rsidRPr="00816FCC">
              <w:rPr>
                <w:rFonts w:ascii="Times New Roman" w:hAnsi="Times New Roman" w:cs="Times New Roman"/>
                <w:sz w:val="26"/>
                <w:szCs w:val="26"/>
              </w:rPr>
              <w:t>раждане, постоянно проживающие (работающие) на территории зоны проживания с правом на отселение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1E022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</w:t>
            </w:r>
            <w:hyperlink r:id="rId14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от 15.05.1991 № 1244-1 </w:t>
            </w:r>
            <w:r w:rsidR="00535E7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«О социальной защите граждан, подвергшихся воздействию радиации вследствие катастрофы на Чернобыльской АЭС»</w:t>
            </w:r>
          </w:p>
        </w:tc>
      </w:tr>
      <w:tr w:rsidR="00EA0CD2" w:rsidRPr="00816FCC" w14:paraId="1A752AC2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BB70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221" w14:textId="77777777" w:rsidR="00EA0CD2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EA0CD2" w:rsidRPr="00816FCC">
              <w:rPr>
                <w:rFonts w:ascii="Times New Roman" w:hAnsi="Times New Roman" w:cs="Times New Roman"/>
                <w:sz w:val="26"/>
                <w:szCs w:val="26"/>
              </w:rPr>
              <w:t>раждане, постоянно проживающие (работающие) на территории зоны проживания с льготным социально-экономическим статусом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B4FE7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территории зоны проживания с правом на отселение, в соответствии с </w:t>
            </w:r>
            <w:hyperlink r:id="rId15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от 15.05.1991 № 1244-1 </w:t>
            </w:r>
            <w:r w:rsidR="00535E7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«О социальной защите граждан, подвергшихся воздействию радиации вследствие катастрофы на Чернобыльской АЭС»</w:t>
            </w:r>
          </w:p>
        </w:tc>
      </w:tr>
      <w:tr w:rsidR="00EA0CD2" w:rsidRPr="00816FCC" w14:paraId="47704515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627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932" w14:textId="77777777" w:rsidR="00EA0CD2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EA0CD2" w:rsidRPr="00816FCC">
              <w:rPr>
                <w:rFonts w:ascii="Times New Roman" w:hAnsi="Times New Roman" w:cs="Times New Roman"/>
                <w:sz w:val="26"/>
                <w:szCs w:val="26"/>
              </w:rPr>
              <w:t>раждане, постоянно проживающие (работающие) в зоне отселения, до их переселения в другие районы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4A164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Лекарственные препараты 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</w:t>
            </w:r>
            <w:hyperlink r:id="rId16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от 15.05.1991 № 1244-1 «О социальной защите граждан, подвергшихся воздействию радиации вследствие катастрофы на Чернобыльской АЭС»</w:t>
            </w:r>
          </w:p>
        </w:tc>
      </w:tr>
      <w:tr w:rsidR="00535E7F" w:rsidRPr="00816FCC" w14:paraId="4940586F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917029B" w14:textId="77777777" w:rsidR="00535E7F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D531" w14:textId="77777777" w:rsidR="00535E7F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ица из числа военнослужащих и вольнонаемного состава Вооруженных Сил СССР, войск и органов Комитета государственной безопасности СССР, внутренних войск, железнодорожных войск и других воинских формирований, лиц начальствующего и рядового состава органов внутренних дел, отнесенные к гражданам из подразделений особого риска: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0BE8D52" w14:textId="77777777" w:rsidR="00535E7F" w:rsidRPr="00816FCC" w:rsidRDefault="00535E7F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535E7F" w:rsidRPr="00816FCC" w14:paraId="5C959879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448D6567" w14:textId="77777777" w:rsidR="00535E7F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FA67" w14:textId="77777777" w:rsidR="00535E7F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испытаний ядерного оружия в атмосфере, боевых радиоактивных веществ и учений с применением такого оружия до даты фактического прекращения таких испытаний и учений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38CE4764" w14:textId="77777777" w:rsidR="00535E7F" w:rsidRPr="00816FCC" w:rsidRDefault="00535E7F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5E7F" w:rsidRPr="00816FCC" w14:paraId="2C5678DF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72074F4B" w14:textId="77777777" w:rsidR="00535E7F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DB52" w14:textId="77777777" w:rsidR="00535E7F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непосредственные участники подземных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испытаний ядерного оружия в условиях нештатных радиационных ситуаций и действия других поражающих факторов ядерного оружия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66DFA1FE" w14:textId="77777777" w:rsidR="00535E7F" w:rsidRPr="00816FCC" w:rsidRDefault="00535E7F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5E7F" w:rsidRPr="00816FCC" w14:paraId="63628AD3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right w:val="single" w:sz="4" w:space="0" w:color="auto"/>
            </w:tcBorders>
          </w:tcPr>
          <w:p w14:paraId="0C67D68F" w14:textId="77777777" w:rsidR="00535E7F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F3BC" w14:textId="77777777" w:rsidR="00535E7F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ликвидации радиационных аварий на ядерных установках надводных и подводных кораблей и других военных объектах личный состав отдельных подразделений по сборке ядерных зарядов из числа военнослужащих</w:t>
            </w:r>
          </w:p>
        </w:tc>
        <w:tc>
          <w:tcPr>
            <w:tcW w:w="3403" w:type="dxa"/>
            <w:vMerge/>
            <w:tcBorders>
              <w:left w:val="single" w:sz="4" w:space="0" w:color="auto"/>
            </w:tcBorders>
          </w:tcPr>
          <w:p w14:paraId="1AF9273A" w14:textId="77777777" w:rsidR="00535E7F" w:rsidRPr="00816FCC" w:rsidRDefault="00535E7F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5E7F" w:rsidRPr="00816FCC" w14:paraId="2177D3C0" w14:textId="77777777" w:rsidTr="0046307A">
        <w:tblPrEx>
          <w:tblBorders>
            <w:insideH w:val="none" w:sz="0" w:space="0" w:color="auto"/>
          </w:tblBorders>
        </w:tblPrEx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674A7AD" w14:textId="77777777" w:rsidR="00535E7F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8EAF" w14:textId="77777777" w:rsidR="00535E7F" w:rsidRPr="00816FCC" w:rsidRDefault="00535E7F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подземных испытаний ядерного оружия, проведения и обеспечения работ по сбору и захоронению радиоактивных веществ</w:t>
            </w: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7DBAC8F" w14:textId="77777777" w:rsidR="00535E7F" w:rsidRPr="00816FCC" w:rsidRDefault="00535E7F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0CD2" w:rsidRPr="00816FCC" w14:paraId="74F49E34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3283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8330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получившие или перенесшие лучевую болезнь или ставшие инвалидами вследствие радиационных аварий и их последствий на других (кроме Чернобыльской АЭС) атомных объектах гражданского или военного назначения,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699BD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425AF34B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3A15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27F2" w14:textId="77777777" w:rsidR="00EA0CD2" w:rsidRPr="00816FCC" w:rsidRDefault="00EA0CD2" w:rsidP="00902BF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Коренные малочисленные народы</w:t>
            </w:r>
            <w:r w:rsidR="004630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307A" w:rsidRPr="00861E75">
              <w:rPr>
                <w:rFonts w:ascii="Times New Roman" w:hAnsi="Times New Roman" w:cs="Times New Roman"/>
                <w:sz w:val="28"/>
                <w:szCs w:val="28"/>
              </w:rPr>
              <w:t>Севера</w:t>
            </w:r>
            <w:r w:rsidR="0046307A" w:rsidRPr="0046307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6307A" w:rsidRPr="00902BFC">
              <w:rPr>
                <w:rFonts w:ascii="Times New Roman" w:hAnsi="Times New Roman" w:cs="Times New Roman"/>
                <w:sz w:val="26"/>
                <w:szCs w:val="26"/>
              </w:rPr>
              <w:t>Сибири и Дальнего Востока Российской Федерации, проживающие в Камчатском крае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(в соответствии с </w:t>
            </w:r>
            <w:hyperlink r:id="rId17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Правительства Российской Федерации от 24.03.2000 № 255 «О Едином перечне коренных малочисленных народов Российской Федерации»)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C5378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6CE66B4D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4FC6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3C5E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Отдельные группы населения, страдающие гельминтозами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9A907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Противоглистные лекарственные препараты</w:t>
            </w:r>
          </w:p>
        </w:tc>
      </w:tr>
      <w:tr w:rsidR="00535E7F" w:rsidRPr="00816FCC" w14:paraId="05974C3F" w14:textId="77777777" w:rsidTr="0046307A">
        <w:tblPrEx>
          <w:tblBorders>
            <w:insideH w:val="none" w:sz="0" w:space="0" w:color="auto"/>
          </w:tblBorders>
        </w:tblPrEx>
        <w:tc>
          <w:tcPr>
            <w:tcW w:w="97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AF492E" w14:textId="77777777" w:rsidR="00535E7F" w:rsidRPr="00816FCC" w:rsidRDefault="00535E7F" w:rsidP="00535E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Категории заболеваний</w:t>
            </w:r>
          </w:p>
        </w:tc>
      </w:tr>
      <w:tr w:rsidR="00EA0CD2" w:rsidRPr="00816FCC" w14:paraId="7E01C69C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BAE5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AAE7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Детские церебральные параличи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30CDF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 для лечения данной категории заболеваний</w:t>
            </w:r>
          </w:p>
        </w:tc>
      </w:tr>
      <w:tr w:rsidR="00EA0CD2" w:rsidRPr="00816FCC" w14:paraId="08D52C6F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5BB0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4315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Гепатоцеребральная дистрофия и фенилкетонурия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155CB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Безбелковые продукты питания, белковые гидролизаты, ферменты, психостимуляторы, витамины, биостимуляторы</w:t>
            </w:r>
          </w:p>
        </w:tc>
      </w:tr>
      <w:tr w:rsidR="00EA0CD2" w:rsidRPr="00816FCC" w14:paraId="4BA3A7E3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013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DA1E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Муковисцидоз (больным детям)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E9C6B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Ферменты</w:t>
            </w:r>
          </w:p>
        </w:tc>
      </w:tr>
      <w:tr w:rsidR="00EA0CD2" w:rsidRPr="00816FCC" w14:paraId="2421B745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255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27.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F309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Острая перемежающаяся порфирия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8794A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Анальгетики, В-блокаторы, фосфаден, рибоксин, андрогены, аденил</w:t>
            </w:r>
          </w:p>
        </w:tc>
      </w:tr>
      <w:tr w:rsidR="00EA0CD2" w:rsidRPr="00816FCC" w14:paraId="2184B0F5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8C10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0BEB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СПИД, ВИЧ-инфицированные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80280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0487AB11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347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678C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Онкологические заболевания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55054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5DE48E86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6B16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28E0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Гематологические заболевания, гемобластозы, цитопения, наследственные гемопатии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BD2D9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Цитостатики, иммунодепрессанты, иммунокорректоры, стероидные и нестероидные гормоны, антибиотики и другие препараты для лечения данных заболеваний и коррекции осложнений их лечения</w:t>
            </w:r>
          </w:p>
        </w:tc>
      </w:tr>
      <w:tr w:rsidR="00EA0CD2" w:rsidRPr="00816FCC" w14:paraId="3E9DC997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44C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1460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Лучевая болезнь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68CA1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EA0CD2" w:rsidRPr="00816FCC" w14:paraId="2E1D108C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7C2C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76A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Лепра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2C8C5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7DA8D59E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A2AD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9C32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Туберкулез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DD95E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Противотуберкулезные препараты, гепатопротекторы</w:t>
            </w:r>
          </w:p>
        </w:tc>
      </w:tr>
      <w:tr w:rsidR="00EA0CD2" w:rsidRPr="00816FCC" w14:paraId="258C6A43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2F2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B431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Тяжелая форма бруцеллеза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C9352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Антибиотики, анальгетики, нестероидные и стероидные противовоспалительные препараты</w:t>
            </w:r>
          </w:p>
        </w:tc>
      </w:tr>
      <w:tr w:rsidR="00EA0CD2" w:rsidRPr="00816FCC" w14:paraId="610CD3BB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4C08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9185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Системные хронические тяжелые заболевания кожи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56127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EA0CD2" w:rsidRPr="00816FCC" w14:paraId="349B0304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A079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F3F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Бронхиальная астма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B6CD5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EA0CD2" w:rsidRPr="00816FCC" w14:paraId="12720647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FEA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C737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Ревматизм и ревматоидный артрит, системная (острая) красная волчанка, болезнь Бехтерева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7868F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EA0CD2" w:rsidRPr="00816FCC" w14:paraId="49BB53CA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7B9B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AA6D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Инфаркт миокарда (первые шесть месяцев)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FC528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Лекарственные препараты, необходимые для лечения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данного заболевания</w:t>
            </w:r>
          </w:p>
        </w:tc>
      </w:tr>
      <w:tr w:rsidR="00EA0CD2" w:rsidRPr="00816FCC" w14:paraId="082843FE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86E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39.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4AF5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Состояние после операции по протезированию клапанов сердца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B480F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Антикоагулянты</w:t>
            </w:r>
          </w:p>
        </w:tc>
      </w:tr>
      <w:tr w:rsidR="00EA0CD2" w:rsidRPr="00816FCC" w14:paraId="20F09A6C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C5E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2241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Пересадка органов и тканей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6E29F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Иммунодепрессанты, цитостатики, стероидные гормоны, противогрибковые, противогерпетические и противоиммуновирусные препараты, антибиотики, уросептики, антикоагулянты, дезагреганты, коронаролитики, антагонисты Са, препараты К, гипотензивные препараты, спазмолитики, диуретики, гепатопротекторы, ферменты поджелудочной железы</w:t>
            </w:r>
          </w:p>
        </w:tc>
      </w:tr>
      <w:tr w:rsidR="00EA0CD2" w:rsidRPr="00816FCC" w14:paraId="789AEDEB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DE9A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AB8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Диабет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E8758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препараты, этиловый спирт (100 г. в месяц),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нсулиновые шприцы, шприцы типа «Новопен», «Пливапен»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1 и 2, иглы к ним, средства диагностики</w:t>
            </w:r>
          </w:p>
        </w:tc>
      </w:tr>
      <w:tr w:rsidR="00EA0CD2" w:rsidRPr="00816FCC" w14:paraId="63E15E13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DFD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93A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Гипофизарный нанизм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FA248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Анаболические стероиды, соматотропный гормон, половые гормоны, инсулин, тиреоидные препараты, поливитамины</w:t>
            </w:r>
          </w:p>
        </w:tc>
      </w:tr>
      <w:tr w:rsidR="00EA0CD2" w:rsidRPr="00816FCC" w14:paraId="04D761B1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866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7AB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с диагнозом сахарный диабет, проживающие на территории Камчатского края, имеющие установленную инсулиновую помпу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37334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Расходные материалы к инсулиновым помпам</w:t>
            </w:r>
          </w:p>
        </w:tc>
      </w:tr>
      <w:tr w:rsidR="00EA0CD2" w:rsidRPr="00816FCC" w14:paraId="253AC412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87EF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C459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Преждевременное половое развитие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B7316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Стероидные гормоны, парлодел, андрокур</w:t>
            </w:r>
          </w:p>
        </w:tc>
      </w:tr>
      <w:tr w:rsidR="00EA0CD2" w:rsidRPr="00816FCC" w14:paraId="220FB2DC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BF67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BC98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Рассеянный склероз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ED575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EA0CD2" w:rsidRPr="00816FCC" w14:paraId="6B921C5C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7517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E505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Миастения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BDFB6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Антихолинэстеразные лекарственные препараты, стероидные гормоны</w:t>
            </w:r>
          </w:p>
        </w:tc>
      </w:tr>
      <w:tr w:rsidR="00EA0CD2" w:rsidRPr="00816FCC" w14:paraId="25163707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E0E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47.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7A03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Миопатия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08049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EA0CD2" w:rsidRPr="00816FCC" w14:paraId="4AD8FA9B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DE75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2352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Мозжечковая атаксия Мари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FBB15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необходимые для лечения данного заболевания</w:t>
            </w:r>
          </w:p>
        </w:tc>
      </w:tr>
      <w:tr w:rsidR="00EA0CD2" w:rsidRPr="00816FCC" w14:paraId="00299BEA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EE52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6361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Болезнь Паркинсона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A64CC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Противопаркинсонические лекарственные препараты</w:t>
            </w:r>
          </w:p>
        </w:tc>
      </w:tr>
      <w:tr w:rsidR="00EA0CD2" w:rsidRPr="00816FCC" w14:paraId="5C7807C4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FD27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B443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Сифилис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A3033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Антибиотики, препараты висмута</w:t>
            </w:r>
          </w:p>
        </w:tc>
      </w:tr>
      <w:tr w:rsidR="00EA0CD2" w:rsidRPr="00816FCC" w14:paraId="70E2ED87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1FC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39D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Глаукома, катаракта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6882D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Антихолинэстеразные, холиномиметические, дегидратационные, мочегонные препараты</w:t>
            </w:r>
          </w:p>
        </w:tc>
      </w:tr>
      <w:tr w:rsidR="00EA0CD2" w:rsidRPr="00816FCC" w14:paraId="388FB4E6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350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23DC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Психические заболевания (инвалидам I и II групп, а также больным, работающим в лечебно-производственных государственных предприятиях для проведения трудовой терапии, обучения новым профессиям и трудоустройства на этих предприятиях)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A99EC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1E627EFB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9DF0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FDD8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Аддисонова болезнь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51279" w14:textId="5AEC681D" w:rsidR="00EA0CD2" w:rsidRPr="00816FCC" w:rsidRDefault="00EA0CD2" w:rsidP="0077282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Гормоны</w:t>
            </w:r>
            <w:r w:rsidR="007728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коры надпочечников (минерало-и глюкокортикоиды)</w:t>
            </w:r>
          </w:p>
        </w:tc>
      </w:tr>
      <w:tr w:rsidR="00EA0CD2" w:rsidRPr="00816FCC" w14:paraId="76EC0FAA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208D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9200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Шизофрения и эпилепсия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4B623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EA0CD2" w:rsidRPr="00816FCC" w14:paraId="2811C403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A60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8B31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Синдром Шершевского-Тернера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F8303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Гормон роста</w:t>
            </w:r>
          </w:p>
        </w:tc>
      </w:tr>
      <w:tr w:rsidR="00EA0CD2" w:rsidRPr="00816FCC" w14:paraId="3B41F10F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813A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7B9E" w14:textId="77777777" w:rsidR="00EA0CD2" w:rsidRPr="00816FCC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Хронический гломерулонефрит у детей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6254D" w14:textId="77777777" w:rsidR="00EA0CD2" w:rsidRPr="00816FCC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Иммуносупрессоры</w:t>
            </w:r>
          </w:p>
        </w:tc>
      </w:tr>
      <w:tr w:rsidR="00EA0CD2" w:rsidRPr="00816FCC" w14:paraId="1A1C28D7" w14:textId="77777777" w:rsidTr="00EA0CD2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B07A" w14:textId="77777777" w:rsidR="00EA0CD2" w:rsidRPr="00816FCC" w:rsidRDefault="00535E7F" w:rsidP="00EA0C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57.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24F8" w14:textId="77777777" w:rsidR="00EA0CD2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Синдром мальабсорбции у детей с грубыми пороками развития желудочно-кишечного тракта</w:t>
            </w:r>
          </w:p>
          <w:p w14:paraId="6F8B0041" w14:textId="77777777" w:rsidR="00EA0CD2" w:rsidRPr="00ED1483" w:rsidRDefault="00EA0CD2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95A65D" w14:textId="77777777" w:rsidR="00EA0CD2" w:rsidRPr="00816FCC" w:rsidRDefault="00EA0CD2" w:rsidP="00AC00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Легочная гипертензия, связанная с заболеваниями соединительной ткани, хроническая тромбоэмболическая легочная гипертензия *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C153B" w14:textId="77777777" w:rsidR="00EA0CD2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Лечебные смеси</w:t>
            </w:r>
          </w:p>
          <w:p w14:paraId="0A672AF0" w14:textId="77777777" w:rsidR="00EA0CD2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E6FD00" w14:textId="77777777" w:rsidR="00EA0CD2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84C23A" w14:textId="77777777" w:rsidR="00EA0CD2" w:rsidRPr="00ED1483" w:rsidRDefault="00EA0CD2" w:rsidP="00C24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Стимуляторы растворимой гуанилатциклазы (риоцигуант), антагонисты рецепторов эндотелина (бозентан, амброзинтан, мацитентан)</w:t>
            </w:r>
          </w:p>
        </w:tc>
      </w:tr>
    </w:tbl>
    <w:p w14:paraId="45578258" w14:textId="77777777" w:rsidR="005C3A05" w:rsidRDefault="005C3A05" w:rsidP="00FF32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9303353" w14:textId="77777777" w:rsidR="00ED1483" w:rsidRPr="00772823" w:rsidRDefault="00ED1483" w:rsidP="00FF3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2823">
        <w:rPr>
          <w:rFonts w:ascii="Times New Roman" w:hAnsi="Times New Roman" w:cs="Times New Roman"/>
          <w:sz w:val="28"/>
          <w:szCs w:val="28"/>
        </w:rPr>
        <w:t xml:space="preserve">* Лекарственное обеспечение пациентов с указанными диагнозами осуществляется только на основании рекомендаций федеральных медицинских </w:t>
      </w:r>
      <w:r w:rsidRPr="00772823">
        <w:rPr>
          <w:rFonts w:ascii="Times New Roman" w:hAnsi="Times New Roman" w:cs="Times New Roman"/>
          <w:sz w:val="28"/>
          <w:szCs w:val="28"/>
        </w:rPr>
        <w:lastRenderedPageBreak/>
        <w:t>центров и заключения врачебной комиссии ГБУЗ «Камчатский краевой кардиологический диспансер» с участием заведующего кабинета «Легочной гипертензии</w:t>
      </w:r>
      <w:r w:rsidR="00AC0009" w:rsidRPr="00772823">
        <w:rPr>
          <w:rFonts w:ascii="Times New Roman" w:hAnsi="Times New Roman" w:cs="Times New Roman"/>
          <w:sz w:val="28"/>
          <w:szCs w:val="28"/>
        </w:rPr>
        <w:t>»</w:t>
      </w:r>
      <w:r w:rsidRPr="00772823">
        <w:rPr>
          <w:rFonts w:ascii="Times New Roman" w:hAnsi="Times New Roman" w:cs="Times New Roman"/>
          <w:sz w:val="28"/>
          <w:szCs w:val="28"/>
        </w:rPr>
        <w:t>.</w:t>
      </w:r>
    </w:p>
    <w:p w14:paraId="592DCA52" w14:textId="77777777" w:rsidR="005C3A05" w:rsidRPr="00816FCC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CB79D74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B205A09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32ADE83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EA74039" w14:textId="77777777"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157B57A" w14:textId="77777777"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CDA0361" w14:textId="77777777"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2C07608" w14:textId="77777777"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C7CE9ED" w14:textId="77777777"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F26D47C" w14:textId="77777777"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FB2530A" w14:textId="77777777"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7289719" w14:textId="77777777" w:rsidR="00C245CA" w:rsidRDefault="00C245C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B398CA5" w14:textId="77777777" w:rsidR="00C245CA" w:rsidRDefault="00C245C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9D58BCE" w14:textId="77777777" w:rsidR="00C245CA" w:rsidRDefault="00C245C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0612D09" w14:textId="77777777" w:rsidR="00C245CA" w:rsidRDefault="00C245C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B098BE3" w14:textId="77777777"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848403B" w14:textId="77777777" w:rsidR="000764A3" w:rsidRDefault="000764A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6D4FD2F" w14:textId="77777777" w:rsidR="000764A3" w:rsidRDefault="000764A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401E78B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281C6F74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5EC7235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AE63684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2CC648EF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DE8D0A4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798F8EB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2924B4D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15FB39A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F79BA44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BEB99B3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874228B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A5E2961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96643E2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347002F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5DEBEB3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D46B8A3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D262D5D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CA7350F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5AB460E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6AB7D79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BF9647F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991384C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329A57D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FBE52C5" w14:textId="77777777" w:rsidR="000764A3" w:rsidRDefault="000764A3" w:rsidP="000764A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37A4FC5" w14:textId="77777777" w:rsidR="005C3A05" w:rsidRPr="00BB4607" w:rsidRDefault="0078658B" w:rsidP="0078658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6218">
        <w:rPr>
          <w:rFonts w:ascii="Times New Roman" w:hAnsi="Times New Roman" w:cs="Times New Roman"/>
          <w:sz w:val="28"/>
          <w:szCs w:val="28"/>
        </w:rPr>
        <w:t>19</w:t>
      </w:r>
    </w:p>
    <w:p w14:paraId="3653213E" w14:textId="77777777"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2E2F17EC" w14:textId="77777777"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5FB58EC0" w14:textId="77777777" w:rsidR="00816FCC" w:rsidRDefault="00816FCC" w:rsidP="00816F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33249AB" w14:textId="77777777" w:rsidR="005975B1" w:rsidRDefault="00F02E64" w:rsidP="005975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54BA">
        <w:rPr>
          <w:rFonts w:ascii="Times New Roman" w:hAnsi="Times New Roman" w:cs="Times New Roman"/>
          <w:sz w:val="28"/>
          <w:szCs w:val="28"/>
        </w:rPr>
        <w:t xml:space="preserve">Перечень групп населения, </w:t>
      </w:r>
    </w:p>
    <w:p w14:paraId="4B4110DE" w14:textId="77777777" w:rsidR="00816FCC" w:rsidRPr="00816FCC" w:rsidRDefault="00F02E64" w:rsidP="005975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54BA">
        <w:rPr>
          <w:rFonts w:ascii="Times New Roman" w:hAnsi="Times New Roman" w:cs="Times New Roman"/>
          <w:sz w:val="28"/>
          <w:szCs w:val="28"/>
        </w:rPr>
        <w:t>при амбулаторном лечении которых лекарственные препараты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54BA">
        <w:rPr>
          <w:rFonts w:ascii="Times New Roman" w:hAnsi="Times New Roman" w:cs="Times New Roman"/>
          <w:sz w:val="28"/>
          <w:szCs w:val="28"/>
        </w:rPr>
        <w:t>отпускаются по рецептам врачей с 50-процентной скидкой</w:t>
      </w:r>
    </w:p>
    <w:p w14:paraId="1A30F622" w14:textId="77777777"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3649"/>
      <w:bookmarkEnd w:id="15"/>
    </w:p>
    <w:tbl>
      <w:tblPr>
        <w:tblW w:w="964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6521"/>
        <w:gridCol w:w="2484"/>
      </w:tblGrid>
      <w:tr w:rsidR="000764A3" w:rsidRPr="00816FCC" w14:paraId="3A81332F" w14:textId="77777777" w:rsidTr="000764A3">
        <w:tc>
          <w:tcPr>
            <w:tcW w:w="642" w:type="dxa"/>
          </w:tcPr>
          <w:p w14:paraId="635F35E4" w14:textId="77777777" w:rsidR="000764A3" w:rsidRPr="00816FCC" w:rsidRDefault="000764A3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521" w:type="dxa"/>
            <w:vAlign w:val="center"/>
          </w:tcPr>
          <w:p w14:paraId="56A346DD" w14:textId="77777777" w:rsidR="000764A3" w:rsidRPr="00816FCC" w:rsidRDefault="000764A3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Перечень групп населения</w:t>
            </w:r>
          </w:p>
        </w:tc>
        <w:tc>
          <w:tcPr>
            <w:tcW w:w="2484" w:type="dxa"/>
            <w:vAlign w:val="center"/>
          </w:tcPr>
          <w:p w14:paraId="50E280B9" w14:textId="77777777" w:rsidR="000764A3" w:rsidRPr="00816FCC" w:rsidRDefault="000764A3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</w:t>
            </w:r>
          </w:p>
          <w:p w14:paraId="1C711D63" w14:textId="77777777" w:rsidR="000764A3" w:rsidRPr="00816FCC" w:rsidRDefault="000764A3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лекарственных препаратов</w:t>
            </w:r>
          </w:p>
        </w:tc>
      </w:tr>
    </w:tbl>
    <w:p w14:paraId="09957236" w14:textId="77777777" w:rsidR="000764A3" w:rsidRPr="000764A3" w:rsidRDefault="000764A3" w:rsidP="000764A3">
      <w:pPr>
        <w:spacing w:after="0" w:line="240" w:lineRule="auto"/>
        <w:rPr>
          <w:sz w:val="2"/>
          <w:szCs w:val="2"/>
        </w:rPr>
      </w:pPr>
    </w:p>
    <w:tbl>
      <w:tblPr>
        <w:tblW w:w="964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6521"/>
        <w:gridCol w:w="2484"/>
      </w:tblGrid>
      <w:tr w:rsidR="000764A3" w:rsidRPr="00816FCC" w14:paraId="20C339BC" w14:textId="77777777" w:rsidTr="000764A3">
        <w:trPr>
          <w:tblHeader/>
        </w:trPr>
        <w:tc>
          <w:tcPr>
            <w:tcW w:w="642" w:type="dxa"/>
          </w:tcPr>
          <w:p w14:paraId="454B36D1" w14:textId="77777777" w:rsidR="000764A3" w:rsidRDefault="000764A3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521" w:type="dxa"/>
            <w:vAlign w:val="center"/>
          </w:tcPr>
          <w:p w14:paraId="7182C86A" w14:textId="77777777" w:rsidR="000764A3" w:rsidRPr="00816FCC" w:rsidRDefault="000764A3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84" w:type="dxa"/>
            <w:vAlign w:val="center"/>
          </w:tcPr>
          <w:p w14:paraId="414F7834" w14:textId="77777777" w:rsidR="000764A3" w:rsidRPr="00816FCC" w:rsidRDefault="000764A3" w:rsidP="000764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764A3" w:rsidRPr="00BB4607" w14:paraId="60E9598D" w14:textId="77777777" w:rsidTr="000764A3">
        <w:tc>
          <w:tcPr>
            <w:tcW w:w="642" w:type="dxa"/>
          </w:tcPr>
          <w:p w14:paraId="7C8AA8C6" w14:textId="77777777" w:rsidR="000764A3" w:rsidRPr="00816FCC" w:rsidRDefault="000764A3" w:rsidP="000764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521" w:type="dxa"/>
          </w:tcPr>
          <w:p w14:paraId="6E79BF12" w14:textId="77777777" w:rsidR="000764A3" w:rsidRPr="00816FCC" w:rsidRDefault="000764A3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Пенсионеры, получающие пенсию по старости, инвалидности или по случаю потери кормильца в минимальных размерах</w:t>
            </w:r>
          </w:p>
        </w:tc>
        <w:tc>
          <w:tcPr>
            <w:tcW w:w="2484" w:type="dxa"/>
          </w:tcPr>
          <w:p w14:paraId="4FA3FB37" w14:textId="77777777" w:rsidR="000764A3" w:rsidRPr="00816FCC" w:rsidRDefault="000764A3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0764A3" w:rsidRPr="00BB4607" w14:paraId="069AD044" w14:textId="77777777" w:rsidTr="000764A3">
        <w:tc>
          <w:tcPr>
            <w:tcW w:w="642" w:type="dxa"/>
          </w:tcPr>
          <w:p w14:paraId="731D57A0" w14:textId="77777777" w:rsidR="000764A3" w:rsidRPr="00816FCC" w:rsidRDefault="000764A3" w:rsidP="000764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521" w:type="dxa"/>
          </w:tcPr>
          <w:p w14:paraId="47B79A6C" w14:textId="77777777" w:rsidR="000764A3" w:rsidRPr="00816FCC" w:rsidRDefault="000764A3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Работающие инвалиды II группы, инвалиды III группы, признанные в установленном порядке безработными</w:t>
            </w:r>
          </w:p>
        </w:tc>
        <w:tc>
          <w:tcPr>
            <w:tcW w:w="2484" w:type="dxa"/>
          </w:tcPr>
          <w:p w14:paraId="69AC0077" w14:textId="77777777" w:rsidR="000764A3" w:rsidRPr="00816FCC" w:rsidRDefault="000764A3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0764A3" w:rsidRPr="00BB4607" w14:paraId="54A22ADB" w14:textId="77777777" w:rsidTr="000764A3">
        <w:tc>
          <w:tcPr>
            <w:tcW w:w="642" w:type="dxa"/>
          </w:tcPr>
          <w:p w14:paraId="7C347DEB" w14:textId="77777777" w:rsidR="000764A3" w:rsidRPr="00816FCC" w:rsidRDefault="000764A3" w:rsidP="000764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521" w:type="dxa"/>
          </w:tcPr>
          <w:p w14:paraId="04CF8993" w14:textId="77777777" w:rsidR="000764A3" w:rsidRPr="00816FCC" w:rsidRDefault="000764A3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 (в том числе временно направленные или командированные), принимавшие в 1988-1990 годах участие в работах по ликвидации последствий чернобыльской катастрофы в пределах зоны отчуждения или занятые в этот период на эксплуатации или других работах на Чернобыльской АЭС; военнослужащие и военнообязанные, призванные на специальные сборы и привлеченные в эти годы к выполнению работ, связанных с ликвидацией последствий чернобыльской катастрофы, независимо от места дислокации и выполнявшихся работ, а также лица, начальствующего и рядового состава органов внутренних дел, проходившие в 1988-1990 годах службу в зоне отчуждения</w:t>
            </w:r>
          </w:p>
        </w:tc>
        <w:tc>
          <w:tcPr>
            <w:tcW w:w="2484" w:type="dxa"/>
          </w:tcPr>
          <w:p w14:paraId="28DD80C7" w14:textId="77777777" w:rsidR="000764A3" w:rsidRPr="00816FCC" w:rsidRDefault="000764A3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0764A3" w:rsidRPr="00BB4607" w14:paraId="4D0DB72F" w14:textId="77777777" w:rsidTr="000764A3">
        <w:tc>
          <w:tcPr>
            <w:tcW w:w="642" w:type="dxa"/>
          </w:tcPr>
          <w:p w14:paraId="6C530838" w14:textId="77777777" w:rsidR="000764A3" w:rsidRPr="00816FCC" w:rsidRDefault="000764A3" w:rsidP="000764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521" w:type="dxa"/>
          </w:tcPr>
          <w:p w14:paraId="486F456D" w14:textId="77777777" w:rsidR="000764A3" w:rsidRPr="00816FCC" w:rsidRDefault="000764A3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Лица, подвергшиеся политическим репрессиям в виде лишения свободы, ссылки, высылки, направления на спецпоселение, привлечения к принудительному труду в условиях ограничения свободы, в том числе в «рабочих колоннах НКВД», иным ограничениям прав и свобод, необоснованно помещавшиеся в психиатрические лечебные учреждения и впоследствии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реабилитированные, в том числе граждане из числа репрессированных народов, подвергшихся репрессиям на территории Российской Федерации по признакам национальной и иной принадлежности; лица, признанные пострадавшими от политических репрессий, включая граждан из числа репрессированных народов, подвергшихся репрессиям на территории Российской Федерации по признакам национальной и иной принадлежности (при условии, что они имеют инвалидность или являются пенсионерами и постоянно проживают на территории Российской Федерации)</w:t>
            </w:r>
          </w:p>
        </w:tc>
        <w:tc>
          <w:tcPr>
            <w:tcW w:w="2484" w:type="dxa"/>
          </w:tcPr>
          <w:p w14:paraId="6FC754D1" w14:textId="77777777" w:rsidR="000764A3" w:rsidRPr="00816FCC" w:rsidRDefault="000764A3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</w:tbl>
    <w:p w14:paraId="22395739" w14:textId="77777777" w:rsidR="005C3A05" w:rsidRPr="00BB4607" w:rsidRDefault="005C3A05">
      <w:pPr>
        <w:rPr>
          <w:rFonts w:ascii="Times New Roman" w:hAnsi="Times New Roman" w:cs="Times New Roman"/>
          <w:sz w:val="28"/>
          <w:szCs w:val="28"/>
        </w:rPr>
        <w:sectPr w:rsidR="005C3A05" w:rsidRPr="00BB4607" w:rsidSect="00772823">
          <w:type w:val="continuous"/>
          <w:pgSz w:w="11905" w:h="16838"/>
          <w:pgMar w:top="851" w:right="706" w:bottom="1134" w:left="1560" w:header="284" w:footer="0" w:gutter="0"/>
          <w:cols w:space="720"/>
          <w:docGrid w:linePitch="299"/>
        </w:sectPr>
      </w:pPr>
    </w:p>
    <w:p w14:paraId="0CD3F4AF" w14:textId="77777777" w:rsidR="007B5FB0" w:rsidRPr="00BB4607" w:rsidRDefault="007B5FB0" w:rsidP="007B5FB0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20</w:t>
      </w:r>
    </w:p>
    <w:p w14:paraId="3A5EA249" w14:textId="77777777" w:rsidR="007B5FB0" w:rsidRPr="00BB4607" w:rsidRDefault="007B5FB0" w:rsidP="007B5FB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14:paraId="5B8493A6" w14:textId="77777777" w:rsidR="007B5FB0" w:rsidRPr="00BB4607" w:rsidRDefault="007B5FB0" w:rsidP="007B5FB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08212BF0" w14:textId="77777777" w:rsidR="007B5FB0" w:rsidRPr="00A0357E" w:rsidRDefault="007B5FB0" w:rsidP="007B5F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9F477D" w14:textId="77777777" w:rsidR="007B5FB0" w:rsidRPr="00A0357E" w:rsidRDefault="007B5FB0" w:rsidP="007B5F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лекарственных препаратов, отпускаемых населению</w:t>
      </w:r>
    </w:p>
    <w:p w14:paraId="2886742F" w14:textId="77777777" w:rsidR="007B5FB0" w:rsidRPr="00A0357E" w:rsidRDefault="007B5FB0" w:rsidP="007B5F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перечнем групп населения и категорий заболеваний,</w:t>
      </w:r>
    </w:p>
    <w:p w14:paraId="4923E699" w14:textId="77777777" w:rsidR="007B5FB0" w:rsidRPr="00A0357E" w:rsidRDefault="007B5FB0" w:rsidP="007B5F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амбулаторном лечении которых лекарственные </w:t>
      </w:r>
      <w:r w:rsidRPr="007E57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препараты и</w:t>
      </w: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изделия</w:t>
      </w:r>
    </w:p>
    <w:p w14:paraId="015245EA" w14:textId="77777777" w:rsidR="007B5FB0" w:rsidRPr="00A0357E" w:rsidRDefault="007B5FB0" w:rsidP="007B5F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 назначения отпускаются по рецептам врачей бесплатно,</w:t>
      </w:r>
    </w:p>
    <w:p w14:paraId="4C50DCAD" w14:textId="77777777" w:rsidR="007B5FB0" w:rsidRPr="007E57BF" w:rsidRDefault="007B5FB0" w:rsidP="007B5F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 соответствии с перечнем </w:t>
      </w:r>
      <w:r w:rsidRPr="007E57B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 населения, при амбулаторном</w:t>
      </w:r>
    </w:p>
    <w:p w14:paraId="552EBB4E" w14:textId="77777777" w:rsidR="007B5FB0" w:rsidRPr="007E57BF" w:rsidRDefault="007B5FB0" w:rsidP="007B5F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7B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лечении которых лекарственные препараты отпускаются</w:t>
      </w:r>
    </w:p>
    <w:p w14:paraId="7CD47833" w14:textId="77777777" w:rsidR="007B5FB0" w:rsidRPr="00A0357E" w:rsidRDefault="007B5FB0" w:rsidP="007B5F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7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рецептам врачей с 50-процентной ски</w:t>
      </w: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дкой</w:t>
      </w:r>
    </w:p>
    <w:p w14:paraId="7E1426B3" w14:textId="77777777" w:rsidR="007B5FB0" w:rsidRDefault="007B5FB0" w:rsidP="007B5FB0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9477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827"/>
        <w:gridCol w:w="4799"/>
      </w:tblGrid>
      <w:tr w:rsidR="007B5FB0" w:rsidRPr="00A0357E" w14:paraId="1947D335" w14:textId="77777777" w:rsidTr="00EF65C9">
        <w:trPr>
          <w:trHeight w:val="5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D89B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6388EC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2CAB16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препараты</w:t>
            </w:r>
          </w:p>
        </w:tc>
        <w:tc>
          <w:tcPr>
            <w:tcW w:w="4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83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формы</w:t>
            </w:r>
          </w:p>
        </w:tc>
      </w:tr>
    </w:tbl>
    <w:p w14:paraId="737E535F" w14:textId="77777777" w:rsidR="007B5FB0" w:rsidRPr="000764A3" w:rsidRDefault="007B5FB0" w:rsidP="007B5FB0">
      <w:pPr>
        <w:widowControl w:val="0"/>
        <w:spacing w:after="0" w:line="240" w:lineRule="auto"/>
        <w:rPr>
          <w:sz w:val="2"/>
          <w:szCs w:val="2"/>
        </w:rPr>
      </w:pPr>
    </w:p>
    <w:tbl>
      <w:tblPr>
        <w:tblW w:w="949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3827"/>
        <w:gridCol w:w="4819"/>
      </w:tblGrid>
      <w:tr w:rsidR="007B5FB0" w:rsidRPr="00A0357E" w14:paraId="3BDE2F01" w14:textId="77777777" w:rsidTr="00EF65C9">
        <w:trPr>
          <w:trHeight w:val="319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51496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97A42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C2E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B5FB0" w:rsidRPr="00A0357E" w14:paraId="3C5D25F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19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BE0D9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1BED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Ранитидин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E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4E64BC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09A28F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C256EA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D2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D22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Фамотидин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EB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2A552DB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20C7CD8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2D0D5A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64C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B55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Омепразол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715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695DED3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14:paraId="536156A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584532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71B16A2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14:paraId="3E41F13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AFC96C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FD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AA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Эзомепразол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13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14:paraId="01BB2D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04CDEF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14:paraId="6B60635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14:paraId="6BCFB91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27F380F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7A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E78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Висмута трикалия дицитрат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75D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CB7E9F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4B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B5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Мебеверин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7E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14:paraId="1FCE67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пролонгированным высвобождением;</w:t>
            </w:r>
          </w:p>
          <w:p w14:paraId="4C6808C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4E26AC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2F3A2F2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25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57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Платифиллин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DAA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5DE901B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0B9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5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Дротаверин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A7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427AC3A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7AB070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45D90D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F6F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422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Атропин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F03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14:paraId="0DCB1E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0E8CFD6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F2A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B2A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Метоклопрамид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E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0A2EF8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46F554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4CB31DD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97EECC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1DA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633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Ондансетрон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FC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20479F2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14:paraId="76B08A2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14:paraId="6DB1F4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5F0590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лиофилизированные;</w:t>
            </w:r>
          </w:p>
          <w:p w14:paraId="737639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9EDC02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151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C1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Урсодезоксихолевая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1AB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47CAB39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14:paraId="4658DB9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E970C2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286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C76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Фосфолипиды + глицирризиновая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59C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34E05E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47AF58F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127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86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Янтарная кислота + меглумин + инозин + метионин + никотинамид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737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6C9603B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5A9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07F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Бисакодил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F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14:paraId="38F75AB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14:paraId="045FDC6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сахарной оболочкой</w:t>
            </w:r>
          </w:p>
        </w:tc>
      </w:tr>
      <w:tr w:rsidR="007B5FB0" w:rsidRPr="00A0357E" w14:paraId="014D94D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C60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49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Сеннозиды A и 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B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39E9938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EEA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5D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Лактулоза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58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</w:t>
            </w:r>
          </w:p>
        </w:tc>
      </w:tr>
      <w:tr w:rsidR="007B5FB0" w:rsidRPr="00A0357E" w14:paraId="06F18DF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597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D40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Макрогол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6B1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внутрь;</w:t>
            </w:r>
          </w:p>
          <w:p w14:paraId="36D0E51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 (для детей)</w:t>
            </w:r>
          </w:p>
        </w:tc>
      </w:tr>
      <w:tr w:rsidR="007B5FB0" w:rsidRPr="00A0357E" w14:paraId="30D9F51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9BD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6A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Смектит диоктаэдрический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EB1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7B5FB0" w:rsidRPr="00A0357E" w14:paraId="72E93B5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691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ED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Лоперамид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56D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423EDDD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00D213A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жевательные;</w:t>
            </w:r>
          </w:p>
          <w:p w14:paraId="164868C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таблетки-лиофилизат</w:t>
            </w:r>
          </w:p>
        </w:tc>
      </w:tr>
      <w:tr w:rsidR="007B5FB0" w:rsidRPr="00A0357E" w14:paraId="4743A61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61A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D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Месалазин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E98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14:paraId="74605C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ректальная;</w:t>
            </w:r>
          </w:p>
          <w:p w14:paraId="2FC7660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 с пролонгированным высвобождением, покрытые пленочной оболочкой;</w:t>
            </w:r>
          </w:p>
          <w:p w14:paraId="0FA28B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14:paraId="69D7A00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пленочной оболочкой;</w:t>
            </w:r>
          </w:p>
          <w:p w14:paraId="102352F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14:paraId="36326B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</w:t>
            </w:r>
          </w:p>
        </w:tc>
      </w:tr>
      <w:tr w:rsidR="007B5FB0" w:rsidRPr="00A0357E" w14:paraId="075C48D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AB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BDD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Сульфасалазин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01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14:paraId="7A2F65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894752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D9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02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Бифидобактерии бифидум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7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7CEA67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приема внутрь и местного применения;</w:t>
            </w:r>
          </w:p>
          <w:p w14:paraId="47A12D1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приема внутрь и местного применения;</w:t>
            </w:r>
          </w:p>
          <w:p w14:paraId="0D4B7DE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приема внутрь;</w:t>
            </w:r>
          </w:p>
          <w:p w14:paraId="242B049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приема внутрь и местного применения;</w:t>
            </w:r>
          </w:p>
          <w:p w14:paraId="215C6C6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 и ректальные;</w:t>
            </w:r>
          </w:p>
          <w:p w14:paraId="71B85B5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68A20D9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A96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59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Панкреатин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9EB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кишечнорастворимые;</w:t>
            </w:r>
          </w:p>
          <w:p w14:paraId="3F87E2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5AF674A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14:paraId="3BE5927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14:paraId="7130C5BB" w14:textId="77777777" w:rsidR="007B5FB0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71E835A" w14:textId="77777777" w:rsidR="007B5FB0" w:rsidRPr="005B1B43" w:rsidRDefault="007B5FB0" w:rsidP="00EF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</w:t>
            </w:r>
          </w:p>
        </w:tc>
      </w:tr>
      <w:tr w:rsidR="007B5FB0" w:rsidRPr="00A0357E" w14:paraId="18EDBCA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BB2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B8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аспарт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67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и внутривенного введения</w:t>
            </w:r>
          </w:p>
        </w:tc>
      </w:tr>
      <w:tr w:rsidR="007B5FB0" w:rsidRPr="00A0357E" w14:paraId="0E535DB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2C2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FA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глулизин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C0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7530358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DA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E8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лизпро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BEB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7B5FB0" w:rsidRPr="00A0357E" w14:paraId="1CF4998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B8A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E0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растворимый (человеческий генно-инженерный)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E6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11119E6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A65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4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Инсулин-изофан (человеческий генно-инженерный)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F43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7B5FB0" w:rsidRPr="00A0357E" w14:paraId="18B5832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8BC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FB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аспарт двухфазный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70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7B5FB0" w:rsidRPr="00A0357E" w14:paraId="74104CF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583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030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деглудек + инсулин аспарт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ECD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7590339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36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06A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двухфазный (человеческий генно-инженерный)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38E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7B5FB0" w:rsidRPr="00A0357E" w14:paraId="4F9890E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A4A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E2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лизпро двухфазный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3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7B5FB0" w:rsidRPr="00A0357E" w14:paraId="67C5EB3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AF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5F0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гларгин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86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56DA29E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813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B5F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гларгин + ликсисенатид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0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4ACCCD3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D57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F9B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деглудек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94A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17FFBC3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BAA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4B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детемир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20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6E16BC2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38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4CC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Метформин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935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3FC9566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2A048E7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14:paraId="0BD9B4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14:paraId="39E42F3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14:paraId="01F383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высвобождением;</w:t>
            </w:r>
          </w:p>
          <w:p w14:paraId="76030D0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2E8005C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039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D4A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Глибенкламид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7C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0CFCEEB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A33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569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Гликлазид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48A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6D63BC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высвобождением;</w:t>
            </w:r>
          </w:p>
          <w:p w14:paraId="263CFE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</w:t>
            </w:r>
          </w:p>
        </w:tc>
      </w:tr>
      <w:tr w:rsidR="007B5FB0" w:rsidRPr="00A0357E" w14:paraId="44BD9E6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9C8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78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D3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BEDB8B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AB6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892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Вилдаглиптин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64E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3D59C46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5DE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4DA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Гозоглиптин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8D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E8815C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F24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EE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548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11BCD9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8A1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93A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Саксаглиптин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85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9BD46F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D7B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DBC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Ситаглиптин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FEF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1E4D8E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2C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E54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62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AFD360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DC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066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Дулаглутид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619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4D194D2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5F4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954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Ликсисенатид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17F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50ABEA8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10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1D0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Семаглутид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09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5FDBFF5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602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9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Дапаглифлозин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3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5B48F6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01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FBA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Ипраглифлозин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02F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A8417A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3BC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426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Эмпаглифлозин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B5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4B56F4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025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A4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Эртуглифлозин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09C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350E71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72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260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Репаглинид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91D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278D7B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C7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D2C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Ретинол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27A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14:paraId="047F52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 и наружного применения;</w:t>
            </w:r>
          </w:p>
          <w:p w14:paraId="238E514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25D1B04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14:paraId="786505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(масляный);</w:t>
            </w:r>
          </w:p>
          <w:p w14:paraId="568B8B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и наружного применения (масляный)</w:t>
            </w:r>
          </w:p>
        </w:tc>
      </w:tr>
      <w:tr w:rsidR="007B5FB0" w:rsidRPr="00A0357E" w14:paraId="026745F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A3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021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Альфакальцидол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F9B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14:paraId="31A42D3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1C7D297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C3E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924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Кальцитриол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62B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414EED9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FD3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EC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Колекальциферол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3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14:paraId="48FD87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(масляный)</w:t>
            </w:r>
          </w:p>
        </w:tc>
      </w:tr>
      <w:tr w:rsidR="007B5FB0" w:rsidRPr="00A0357E" w14:paraId="154A1CB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270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71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2A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7B5FB0" w:rsidRPr="00A0357E" w14:paraId="4757E9A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787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51D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Аскорбиновая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3C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14:paraId="2224344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14:paraId="61F5CC2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14:paraId="2DA5B7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внутрь;</w:t>
            </w:r>
          </w:p>
          <w:p w14:paraId="497E9B3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приема внутрь;</w:t>
            </w:r>
          </w:p>
          <w:p w14:paraId="1914AF3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4993D4C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8F7B85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BCE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98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Пиридоксин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0CA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79C880A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D0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61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Кальция глюконат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54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для внутривенного и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внутримышечного введения;</w:t>
            </w:r>
          </w:p>
          <w:p w14:paraId="7849FBE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49526A6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57FBA9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757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E2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и магния аспарагинат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79A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2310B5D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531CEAB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1764969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08F1F63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DCF4A0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43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0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Нандролон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32D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</w:t>
            </w:r>
          </w:p>
        </w:tc>
      </w:tr>
      <w:tr w:rsidR="007B5FB0" w:rsidRPr="00A0357E" w14:paraId="39F8838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C4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B5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Адеметионин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5D7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14:paraId="7D00C6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кишечнорастворимые;</w:t>
            </w:r>
          </w:p>
          <w:p w14:paraId="21D14E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14:paraId="75BBA01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7B5FB0" w:rsidRPr="00A0357E" w14:paraId="4082313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D8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D35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Агалсидаза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76C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19F4277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058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F5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Агалсидаза бета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9D9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B5FB0" w:rsidRPr="00A0357E" w14:paraId="51C4D1C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948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2E3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Велаглюцераза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34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401CC63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DEF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86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Галсульфаза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4A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2DBFC78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55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64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Идурсульфаза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2C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251566F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5E6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B5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Идурсульфаза бета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69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5363467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B0D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7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Имиглюцераза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02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19EAFAA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CD9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5C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Ларонидаза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06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0BAE892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9B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D4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Себелипаза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63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5B990BD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46A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4C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Талиглюцераза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ABF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B5FB0" w:rsidRPr="00A0357E" w14:paraId="4944DF2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A45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073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Миглустат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3D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0528CAE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511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720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Нитизинон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BFC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6AD1EE4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B2D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B62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Сапроптерин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AE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7B5FB0" w:rsidRPr="00A0357E" w14:paraId="6EFCE6C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D7B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5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Тиоктовая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6C1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6E24A1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14:paraId="0E42532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217BB47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21C7EC4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0DC0944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3005F10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83A379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011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7E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Варфарин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44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C0901A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44F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99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Гепарин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D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14:paraId="04A228E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2292DE2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8A0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1D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Эноксапарин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245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085CE18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C79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35D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Парнапарин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7B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674BC83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C8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C8A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Клопидогрел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E1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B51C03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D39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8AD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Селексипаг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65E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7980B5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808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1B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Тикагрелор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8C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49A485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922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8BC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Алтеплаза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F77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5CAFC3D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06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FC3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Проурокиназа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62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0797915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7B5FB0" w:rsidRPr="00A0357E" w14:paraId="290838E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1E5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E16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08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28E6956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B05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AD5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Тенектеплаза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960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088D0F8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A7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1C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Дабигатрана этексилат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717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4E0E489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2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B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Апиксабан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F9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EFFE54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2F3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05D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Ривароксабан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45A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140FAD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28E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556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Аминокапроновая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ED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2F4FFB2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D4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14F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Транексамовая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E2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4A7CC2F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9BAB70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0D2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155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Апротинин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B77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12BA3C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0DBFFF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16171B2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C3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3A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Менадиона натрия бисульфит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0C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7B5FB0" w:rsidRPr="00A0357E" w14:paraId="673339C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494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5B9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Фибриноген + тромбин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92C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губка</w:t>
            </w:r>
          </w:p>
        </w:tc>
      </w:tr>
      <w:tr w:rsidR="007B5FB0" w:rsidRPr="00A0357E" w14:paraId="4B28D1C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84C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697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нтиингибиторный коагулянтный комплекс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CE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4408EA5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BD1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40F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Мороктоког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E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6EC2FC1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A65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C4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Нонаког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95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4102D66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221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086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Октоког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EE3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137F1DD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BF8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5C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Симоктоког альфа (фактор свертывания крови VIII человеческий рекомбинантный)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0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149CB46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D7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07A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VII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09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4B69F64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F86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ACE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VIII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00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3CB5694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16941EB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(замороженный)</w:t>
            </w:r>
          </w:p>
        </w:tc>
      </w:tr>
      <w:tr w:rsidR="007B5FB0" w:rsidRPr="00A0357E" w14:paraId="10E6BA1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6E9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43B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IX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C22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110F3E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6BF8413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FD1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A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свертывания крови II, VII, IX, X в комбинации (протромбиновый комплекс)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C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5FF6A03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6ED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6D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свертывания крови II, IX и X в комбинации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19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36E1AA9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9B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50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VIII + фактор Виллебранда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836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1F5C966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F24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0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Эптаког альфа (активированный)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BB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586FC6B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E91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201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Эфмороктоког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4B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221A16D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208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FB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Ромиплостим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93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подкожного введения</w:t>
            </w:r>
          </w:p>
        </w:tc>
      </w:tr>
      <w:tr w:rsidR="007B5FB0" w:rsidRPr="00A0357E" w14:paraId="43E7543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3E5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924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Элтромбопаг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BB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8DFD85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9E3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6E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Эмицизумаб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6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5FAE7B8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31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C01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Этамзилат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14F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351E22C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6029D3B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 и наружного применения;</w:t>
            </w:r>
          </w:p>
          <w:p w14:paraId="3FACB52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8B83BE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96A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A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(III) гидроксид полимальтозат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1C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14:paraId="72E5E96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7937B13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14:paraId="6895750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</w:t>
            </w:r>
          </w:p>
        </w:tc>
      </w:tr>
      <w:tr w:rsidR="007B5FB0" w:rsidRPr="00A0357E" w14:paraId="03BA062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D8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4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(III) гидроксид олигоизомальтозат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4F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1CD133B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D56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76D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(III) гидроксида сахарозный комплекс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905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4EFE5EB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33C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BD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карбоксимальтозат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C24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621343B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219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BEA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Цианокобаламин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B8C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2E2A346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D8B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77D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Фолиевая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3B2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05F54A2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A32777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076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6FF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Дарбэпоэтин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ECE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275C23A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F63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575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Метоксиполиэтиленгликоль-эпоэтин бета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5B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7B5FB0" w:rsidRPr="00A0357E" w14:paraId="4B12CAD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9B1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1B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Эпоэтин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6B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7B5FB0" w:rsidRPr="00A0357E" w14:paraId="00ACD37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AF8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B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Эпоэтин бета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7B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подкожного введения;</w:t>
            </w:r>
          </w:p>
          <w:p w14:paraId="13BE25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7B5FB0" w:rsidRPr="00A0357E" w14:paraId="6FF3E93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D5F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857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Альбумин человека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89D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27640C9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EA3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232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Гидроксиэтилкрахмал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88C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34ED743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DB1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AE9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Декстран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8BC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2623743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2AE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CFF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18F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3A38C9B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D4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52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Жировые эмульсии для парентерального питания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D3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инфузий</w:t>
            </w:r>
          </w:p>
        </w:tc>
      </w:tr>
      <w:tr w:rsidR="007B5FB0" w:rsidRPr="00A0357E" w14:paraId="44E5913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7C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3EC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Декстроза + калия хлорид + натрия хлорид + натрия цитрат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99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</w:t>
            </w:r>
          </w:p>
        </w:tc>
      </w:tr>
      <w:tr w:rsidR="007B5FB0" w:rsidRPr="00A0357E" w14:paraId="483E590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9D6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81F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ацетат + кальция ацетат + магния ацетат + натрия ацетат + натрия 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D4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5587D31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F80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EAA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хлорид + натрия ацетат + натрия 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F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06A926D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92D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FD2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Меглюмина натрия сукцинат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79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15E69DD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13F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B89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лактата раствор сложный</w:t>
            </w:r>
          </w:p>
          <w:p w14:paraId="2051218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(калия хлорид + кальция хлорид + натрия хлорид + натрия лактат)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E36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38AE740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110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5E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хлорида раствор сложный</w:t>
            </w:r>
          </w:p>
          <w:p w14:paraId="2E74BFD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(калия хлорид + кальция хлорид + натрия хлорид)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AC3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3D2FC6B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E7C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451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58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06E2F28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361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64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Маннитол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B45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дозированный;</w:t>
            </w:r>
          </w:p>
          <w:p w14:paraId="58B7311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67F8249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79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CF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Декстроза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0F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31ECE41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70E3AF2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E6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202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9D3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37952CC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1725552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25D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B4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Магния сульфат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875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</w:tc>
      </w:tr>
      <w:tr w:rsidR="007B5FB0" w:rsidRPr="00A0357E" w14:paraId="070292C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25B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21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гидрокарбонат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F4F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6A42F5C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B20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53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4B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7E8FA3F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6792152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растворитель для приготовления лекарственных форм для инъекций</w:t>
            </w:r>
          </w:p>
        </w:tc>
      </w:tr>
      <w:tr w:rsidR="007B5FB0" w:rsidRPr="00A0357E" w14:paraId="6BD712E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8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DF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Дигоксин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E30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5DC326C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22B3EEA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(для детей)</w:t>
            </w:r>
          </w:p>
        </w:tc>
      </w:tr>
      <w:tr w:rsidR="007B5FB0" w:rsidRPr="00A0357E" w14:paraId="0893EF7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F8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59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Прокаинамид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E5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357965F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0D4AC5D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05908B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855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7E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Лидокаин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24B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местного применения;</w:t>
            </w:r>
          </w:p>
          <w:p w14:paraId="73BDD39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капли глазные;</w:t>
            </w:r>
          </w:p>
          <w:p w14:paraId="546B761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399D29C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и наружного применения;</w:t>
            </w:r>
          </w:p>
          <w:p w14:paraId="5D590C6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и наружного применения дозированный;</w:t>
            </w:r>
          </w:p>
          <w:p w14:paraId="3C3D224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применения дозированный</w:t>
            </w:r>
          </w:p>
        </w:tc>
      </w:tr>
      <w:tr w:rsidR="007B5FB0" w:rsidRPr="00A0357E" w14:paraId="2DBA9D9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FED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637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Пропафенон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36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226592B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5B9C96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C62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9C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Амиодарон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E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14:paraId="00C43D2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036ADD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65F9B2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98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7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4-Нитро-N-[(1</w:t>
            </w:r>
            <w:proofErr w:type="gramStart"/>
            <w:r w:rsidRPr="005B1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RS)-</w:t>
            </w:r>
            <w:proofErr w:type="gramEnd"/>
            <w:r w:rsidRPr="005B1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1-(4-фторфенил)-2-(1-этилпиперидин-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4-ил)этил]бензамида гидрохлорид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FB5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</w:t>
            </w:r>
          </w:p>
        </w:tc>
      </w:tr>
      <w:tr w:rsidR="007B5FB0" w:rsidRPr="00A0357E" w14:paraId="0B36C83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3EF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B07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Лаппаконитина гидробромид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E51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F41A6A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176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CFA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Добутамин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588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0E59C2F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2499118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2403651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58B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3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0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055EE1A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1DCDB70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D74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BA4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Норэпинефрин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F6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</w:t>
            </w:r>
          </w:p>
        </w:tc>
      </w:tr>
      <w:tr w:rsidR="007B5FB0" w:rsidRPr="00A0357E" w14:paraId="7ECC4CB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1A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3F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Фенилэфрин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E44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4F5DA6F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87D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F7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Эпинефрин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81C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5236722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1A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77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Левосимендан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AED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2B77904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F1B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59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Изосорбида динитрат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B49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4CC0D9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дозированный;</w:t>
            </w:r>
          </w:p>
          <w:p w14:paraId="1D7552B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подъязычный дозированный;</w:t>
            </w:r>
          </w:p>
          <w:p w14:paraId="38F2BC0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53241C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</w:t>
            </w:r>
          </w:p>
        </w:tc>
      </w:tr>
      <w:tr w:rsidR="007B5FB0" w:rsidRPr="00A0357E" w14:paraId="4B8748F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291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2D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Изосорбида мононитрат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43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293BD2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14:paraId="7706E7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пролонгированным высвобождением;</w:t>
            </w:r>
          </w:p>
          <w:p w14:paraId="5EF15D7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таблетки;</w:t>
            </w:r>
          </w:p>
          <w:p w14:paraId="6C9A6A0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14:paraId="7AE26E4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14:paraId="5BAE5F3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62DF764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93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752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Нитроглицерин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344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подъязычные;</w:t>
            </w:r>
          </w:p>
          <w:p w14:paraId="067D83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181F1B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пленки для наклеивания на десну;</w:t>
            </w:r>
          </w:p>
          <w:p w14:paraId="7C721E1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40F90E9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подъязычный дозированный;</w:t>
            </w:r>
          </w:p>
          <w:p w14:paraId="2DB2174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подъязычные;</w:t>
            </w:r>
          </w:p>
          <w:p w14:paraId="243366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сублингвальные</w:t>
            </w:r>
          </w:p>
        </w:tc>
      </w:tr>
      <w:tr w:rsidR="007B5FB0" w:rsidRPr="00A0357E" w14:paraId="5A26E3A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CB3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00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Алпростадил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05C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69C8DF2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49D6D6B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F50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D1D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Ивабрадин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79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16DFAF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AF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054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Мельдоний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8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внутривенного, внутримышечного и парабульбарного введения;</w:t>
            </w:r>
          </w:p>
          <w:p w14:paraId="7DDAE41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6F84AA3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764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6E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Метилдопа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268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9D6CBC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1C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CFA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51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74541C8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968477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19E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D53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Моксонидин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631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0FBC7F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F7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CC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Доксазозин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772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3A8C3C8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5E4E21C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00E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9F2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Урапидил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615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14:paraId="24835B3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35E1546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5A8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F6B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Амбризентан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8B5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C18F10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94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8D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Бозентан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1E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14:paraId="2BB439C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076B97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E87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E2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Мацитентан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01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7E8A94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D7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3D7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Риоцигуат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E3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FEB319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0B2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26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Гидрохлоротиазид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7A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3E049AE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081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FD3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Индапамид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8D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73AE3AC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7E11E09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14:paraId="0EE2349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14:paraId="170915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14:paraId="527FE94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пленочной оболочкой;</w:t>
            </w:r>
          </w:p>
          <w:p w14:paraId="1025EE4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высвобождением, покрытые оболочкой;</w:t>
            </w:r>
          </w:p>
          <w:p w14:paraId="1A33530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3D42EAA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FFE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5FE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Фуросемид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58A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48112D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5619F7C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01B4BE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CBD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942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Спиронолактон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6E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6684CF8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9B92F4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FA0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7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Пентоксифиллин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529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и внутриартериального введения;</w:t>
            </w:r>
          </w:p>
          <w:p w14:paraId="4E1C459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2DA7D6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инъекций;</w:t>
            </w:r>
          </w:p>
          <w:p w14:paraId="1AEB41B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4E44EA5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внутриартериального введения;</w:t>
            </w:r>
          </w:p>
          <w:p w14:paraId="44DFC64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57C773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627E9FE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75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12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Пропранолол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69C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7911A08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4C2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82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Соталол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DFD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55F43D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28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DEC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Атенолол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D93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49696AD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6C34EC6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BCC3C7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E0D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0E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Бисопролол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E1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2A3F5C7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A6436C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8DC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Метопролол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2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62BAB17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2F36AC5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14:paraId="5F7E99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14:paraId="16DFA55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 с пролонгированным высвобождением, покрытые оболочкой;</w:t>
            </w:r>
          </w:p>
          <w:p w14:paraId="1CD6E03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6F05168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753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1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Карведилол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2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D16A3C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9E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4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Амлодипин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B6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5430541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B7A6FC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4C8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A4F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Нимодипин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945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426583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E06C89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E18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20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Нифедипин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95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576107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14:paraId="405CF8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14:paraId="49BDE37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высвобождением, покрытые пленочной оболочкой;</w:t>
            </w:r>
          </w:p>
          <w:p w14:paraId="14CB15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1563F84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56A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98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Верапамил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E06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67BAC0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0283D82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14:paraId="170771C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14:paraId="13A3FE6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68A277E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B35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AC6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Каптоприл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D42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2B5B4CE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69DE4A6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FE3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52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Лизиноприл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0D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43A649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258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24B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Периндоприл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C8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1643092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14:paraId="24C2120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3DD67C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E59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32F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Эналаприл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CDA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234AFDE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EF6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C9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Лозартан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968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24B733C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FDF3FF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D31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18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Валсартан + сакубитрил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8F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B8E5C6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7C5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C8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Аторвастатин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B71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25A0A5B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1F02DA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D60202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A9C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A7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Симвастатин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4E6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6DFD66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3BA9CC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3E9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3C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Фенофибрат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E45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24CCBC4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14:paraId="5D5F7F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C276C0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72A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743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Алирокумаб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46D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463804F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C11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09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Эволокумаб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FA3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2E324BD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A63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4D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Салициловая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CA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14:paraId="36C7E8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 (спиртовой)</w:t>
            </w:r>
          </w:p>
        </w:tc>
      </w:tr>
      <w:tr w:rsidR="007B5FB0" w:rsidRPr="00A0357E" w14:paraId="12E498C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057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CE0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роста эпидермальный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377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7B5FB0" w:rsidRPr="00A0357E" w14:paraId="1E97BB0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6A2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36A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Диоксометилтетрагидропиримидин + сульфадиметоксин + тримекаин + хлорамфеникол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C3F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</w:t>
            </w:r>
          </w:p>
        </w:tc>
      </w:tr>
      <w:tr w:rsidR="007B5FB0" w:rsidRPr="00A0357E" w14:paraId="380591D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4B9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0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Бетаметазон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C3E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14:paraId="691DD1C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</w:t>
            </w:r>
          </w:p>
        </w:tc>
      </w:tr>
      <w:tr w:rsidR="007B5FB0" w:rsidRPr="00A0357E" w14:paraId="3497CDA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AB9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C32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Мометазон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659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14:paraId="7FD166A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14:paraId="1F5C57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</w:t>
            </w:r>
          </w:p>
        </w:tc>
      </w:tr>
      <w:tr w:rsidR="007B5FB0" w:rsidRPr="00A0357E" w14:paraId="70BE824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58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1A4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Хлоргексидин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205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применения;</w:t>
            </w:r>
          </w:p>
          <w:p w14:paraId="0DA67DB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и наружного применения;</w:t>
            </w:r>
          </w:p>
          <w:p w14:paraId="47314E2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применения;</w:t>
            </w:r>
          </w:p>
          <w:p w14:paraId="498F763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 (спиртовой);</w:t>
            </w:r>
          </w:p>
          <w:p w14:paraId="1FB642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наружного применения (спиртовой);</w:t>
            </w:r>
          </w:p>
          <w:p w14:paraId="2E11613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вагинальные;</w:t>
            </w:r>
          </w:p>
          <w:p w14:paraId="6BCB490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вагинальные</w:t>
            </w:r>
          </w:p>
        </w:tc>
      </w:tr>
      <w:tr w:rsidR="007B5FB0" w:rsidRPr="00A0357E" w14:paraId="5EE6401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3EF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3D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Повидон-йод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40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и наружного применения;</w:t>
            </w:r>
          </w:p>
          <w:p w14:paraId="7E7B653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</w:t>
            </w:r>
          </w:p>
        </w:tc>
      </w:tr>
      <w:tr w:rsidR="007B5FB0" w:rsidRPr="00A0357E" w14:paraId="6413A6F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098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0D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Водорода пероксид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28D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и наружного применения</w:t>
            </w:r>
          </w:p>
        </w:tc>
      </w:tr>
      <w:tr w:rsidR="007B5FB0" w:rsidRPr="00A0357E" w14:paraId="0ECE119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ADF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AA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перманганат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4BC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местного и наружного применения</w:t>
            </w:r>
          </w:p>
        </w:tc>
      </w:tr>
      <w:tr w:rsidR="007B5FB0" w:rsidRPr="00A0357E" w14:paraId="3FB9E95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A07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7BF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Этанол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6A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наружного применения;</w:t>
            </w:r>
          </w:p>
          <w:p w14:paraId="7332B3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для приготовления раствора для наружного применения и приготовления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лекарственных форм;</w:t>
            </w:r>
          </w:p>
          <w:p w14:paraId="7B13E61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применения;</w:t>
            </w:r>
          </w:p>
          <w:p w14:paraId="456E9E4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 и приготовления лекарственных форм</w:t>
            </w:r>
          </w:p>
        </w:tc>
      </w:tr>
      <w:tr w:rsidR="007B5FB0" w:rsidRPr="00A0357E" w14:paraId="54446F8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BF7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56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Дупилумаб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D8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17F0789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BE7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DF2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Пимекролимус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C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</w:t>
            </w:r>
          </w:p>
        </w:tc>
      </w:tr>
      <w:tr w:rsidR="007B5FB0" w:rsidRPr="00A0357E" w14:paraId="4E5B0DA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6E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2DC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02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</w:t>
            </w:r>
          </w:p>
        </w:tc>
      </w:tr>
      <w:tr w:rsidR="007B5FB0" w:rsidRPr="00A0357E" w14:paraId="1CD3186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9E8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9F5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Клотримазол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90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вагинальный;</w:t>
            </w:r>
          </w:p>
          <w:p w14:paraId="359A4D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вагинальные;</w:t>
            </w:r>
          </w:p>
          <w:p w14:paraId="7B9EF9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вагинальные</w:t>
            </w:r>
          </w:p>
        </w:tc>
      </w:tr>
      <w:tr w:rsidR="007B5FB0" w:rsidRPr="00A0357E" w14:paraId="389AE1F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C03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02E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Метилэргометрин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3A9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1B5A2BF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72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263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Динопростон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91D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интрацервикальный</w:t>
            </w:r>
          </w:p>
        </w:tc>
      </w:tr>
      <w:tr w:rsidR="007B5FB0" w:rsidRPr="00A0357E" w14:paraId="32CDD62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595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956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Мизопростол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58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F3AE43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68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EF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Гексопреналин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118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73C81E2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0CE0C8A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90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4F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Бромокриптин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09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0870174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D56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F03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Атозибан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18C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444AE64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7E086C3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5D4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B9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Тестостерон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608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наружного применения;</w:t>
            </w:r>
          </w:p>
          <w:p w14:paraId="06B58DA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7B5FB0" w:rsidRPr="00A0357E" w14:paraId="5AA20AF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D32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5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Тестостерон (смесь эфиров)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EA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</w:t>
            </w:r>
          </w:p>
        </w:tc>
      </w:tr>
      <w:tr w:rsidR="007B5FB0" w:rsidRPr="00A0357E" w14:paraId="2CEF508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338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5F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Прогестерон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DE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257293D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F75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CC2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Дидрогестерон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47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318F59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D84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C2D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Норэтистерон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574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68FA8C1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B32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4D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Гонадотропин хорионический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2CB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</w:tc>
      </w:tr>
      <w:tr w:rsidR="007B5FB0" w:rsidRPr="00A0357E" w14:paraId="2975DBD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61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97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Корифоллитропин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2F1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619D255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58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1AC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Фоллитропин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42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14:paraId="66225E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14:paraId="4F96A74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0FA0509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C4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F4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Фоллитропин альфа + лутропин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2B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7B5FB0" w:rsidRPr="00A0357E" w14:paraId="51DAC67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166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90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Кломифен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E6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7AC50AC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B3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DEE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Ципротерон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941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масляный;</w:t>
            </w:r>
          </w:p>
          <w:p w14:paraId="40A0FAD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22CF840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AFB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D7B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Солифенацин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D2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FBC30F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DAF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B2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Алфузозин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ACF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14:paraId="381E912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14:paraId="07B2C1A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оболочкой</w:t>
            </w:r>
          </w:p>
        </w:tc>
      </w:tr>
      <w:tr w:rsidR="007B5FB0" w:rsidRPr="00A0357E" w14:paraId="47B6FE7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FD0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BC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Тамсулозин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A4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 с пролонгированным высвобождением;</w:t>
            </w:r>
          </w:p>
          <w:p w14:paraId="54F5F43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14:paraId="7AA6FB4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14:paraId="7302EB6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пролонгированным высвобождением;</w:t>
            </w:r>
          </w:p>
          <w:p w14:paraId="520E68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оболочкой;</w:t>
            </w:r>
          </w:p>
          <w:p w14:paraId="0DC1326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5839655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264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EA2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Финастерид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9F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6EC92B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DF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B8E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Соматропин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ECB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14:paraId="03E0821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34A2260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2E5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C4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Пэгвисомант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C14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7B5FB0" w:rsidRPr="00A0357E" w14:paraId="0E46AA0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99F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C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Десмопрессин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89E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14:paraId="1B57854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14:paraId="07A132F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4E2CE15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14:paraId="2ACE3F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таблетки-лиофилизат;</w:t>
            </w:r>
          </w:p>
          <w:p w14:paraId="456D544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подъязычные</w:t>
            </w:r>
          </w:p>
        </w:tc>
      </w:tr>
      <w:tr w:rsidR="007B5FB0" w:rsidRPr="00A0357E" w14:paraId="4ABD5B9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2CB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E4E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Терлипрессин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96B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7BC947C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EA8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1C4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Карбетоцин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7E5E" w14:textId="77777777" w:rsidR="007B5FB0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7C8C20D" w14:textId="77777777" w:rsidR="007B5FB0" w:rsidRPr="005B1B43" w:rsidRDefault="007B5FB0" w:rsidP="00EF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41EDE35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D1E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E2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Окситоцин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DF7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0BA803E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14:paraId="47AA20F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64C0579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раствор для инъекций и местного применения</w:t>
            </w:r>
          </w:p>
        </w:tc>
      </w:tr>
      <w:tr w:rsidR="007B5FB0" w:rsidRPr="00A0357E" w14:paraId="2882F6E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9C5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6D8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Ланреотид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4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подкожного введения пролонгированного действия</w:t>
            </w:r>
          </w:p>
        </w:tc>
      </w:tr>
      <w:tr w:rsidR="007B5FB0" w:rsidRPr="00A0357E" w14:paraId="7902968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2CF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E9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Октреотид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14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14:paraId="4371A4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микросферы для приготовления суспензии для внутримышечного введения;</w:t>
            </w:r>
          </w:p>
          <w:p w14:paraId="79BD21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микросферы для приготовления суспензии для внутримышечного введения пролонгированного действия;</w:t>
            </w:r>
          </w:p>
          <w:p w14:paraId="67BE88B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14:paraId="138F3C2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подкожного введения</w:t>
            </w:r>
          </w:p>
        </w:tc>
      </w:tr>
      <w:tr w:rsidR="007B5FB0" w:rsidRPr="00A0357E" w14:paraId="38A38B4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3E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3E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Пасиреотид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5F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52D0A0F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7CF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80E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Ганиреликс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AC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753A659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03F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16C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Цетрореликс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B9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7B5FB0" w:rsidRPr="00A0357E" w14:paraId="13393C3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EF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99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Флудрокортизон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85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608861C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E08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6C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Гидрокортизон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A7F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14:paraId="7FA37AA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14:paraId="3DA472C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</w:t>
            </w:r>
          </w:p>
          <w:p w14:paraId="68D3A1D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14:paraId="19F4B0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внутримышечного и внутрисуставного введения;</w:t>
            </w:r>
          </w:p>
          <w:p w14:paraId="5B2D11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6AFBFF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наружного применения</w:t>
            </w:r>
          </w:p>
        </w:tc>
      </w:tr>
      <w:tr w:rsidR="007B5FB0" w:rsidRPr="00A0357E" w14:paraId="1B20BEA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CBC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1B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Дексаметазон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D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имплантат для интравитреального введения;</w:t>
            </w:r>
          </w:p>
          <w:p w14:paraId="6E0C49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686D5C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4685EE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0368C00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10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02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Метилпреднизолон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12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14:paraId="7610F3E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95ECEE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A1E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10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Преднизолон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DD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14:paraId="59C90AB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10AC441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3BBC7EF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726505D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8B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EC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Левотироксин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5E0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26E3C0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A26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3F1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Тиамазол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2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24E8CF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143FFE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4F3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7C9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йодид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2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644BB55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E0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14E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Глюкагон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17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7B5FB0" w:rsidRPr="00A0357E" w14:paraId="32D8197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4C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ADC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Терипаратид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04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6F4EA66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BAA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88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Кальцитонин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AA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663F796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EE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C3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Парикальцитол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1A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730A1E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033971A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51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001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Цинакальцет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6DE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EBB4B7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CE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C3D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Этелкальцетид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4C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0F3ACEA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DB1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012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Доксициклин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172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4C5AE34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55CEE5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7D483C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574F108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7B5FB0" w:rsidRPr="00A0357E" w14:paraId="5F2FE87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F04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A73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Тигециклин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BCA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45A174B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3E5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E4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Хлорамфеникол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32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37550FC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554B524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72ECCF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9BE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61C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Амоксициллин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007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14:paraId="72B540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2E7B5C1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14:paraId="4D8793A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653920B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14:paraId="5BA940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A41F1F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6CF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E0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Ампициллин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4A2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</w:t>
            </w:r>
          </w:p>
          <w:p w14:paraId="52F1A3B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внутривенного и внутримышечного введения;</w:t>
            </w:r>
          </w:p>
          <w:p w14:paraId="1B22612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14:paraId="10F5B51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14:paraId="3D30F55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47087D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9E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ED1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Бензатина бензилпенициллин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AB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для внутримышечного введения</w:t>
            </w:r>
          </w:p>
        </w:tc>
      </w:tr>
      <w:tr w:rsidR="007B5FB0" w:rsidRPr="00A0357E" w14:paraId="4922F0D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F4A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ED4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Бензилпенициллин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CC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53F2D41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и подкожного введения;</w:t>
            </w:r>
          </w:p>
          <w:p w14:paraId="25BF5D9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инъекций;</w:t>
            </w:r>
          </w:p>
          <w:p w14:paraId="3976E8B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 и местного применения;</w:t>
            </w:r>
          </w:p>
          <w:p w14:paraId="21C978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введения</w:t>
            </w:r>
          </w:p>
        </w:tc>
      </w:tr>
      <w:tr w:rsidR="007B5FB0" w:rsidRPr="00A0357E" w14:paraId="0F5D11A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C9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B3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Феноксиметилпенициллин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D8C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14:paraId="135718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2E033F4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263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E1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9C5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77F5B22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14:paraId="27C0E44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0D4EF5C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6B4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C4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Амоксициллин + клавулановая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26F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введения;</w:t>
            </w:r>
          </w:p>
          <w:p w14:paraId="753DB06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14:paraId="5AA5833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14:paraId="1AA78B2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28923D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 покрытые пленочной оболочкой</w:t>
            </w:r>
          </w:p>
        </w:tc>
      </w:tr>
      <w:tr w:rsidR="007B5FB0" w:rsidRPr="00A0357E" w14:paraId="54C2716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953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27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Ампициллин + сульбактам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D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7B5FB0" w:rsidRPr="00A0357E" w14:paraId="7D491AC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AF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72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Цефазолин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F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0AD384C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14:paraId="6F99E0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7B5FB0" w:rsidRPr="00A0357E" w14:paraId="305D253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1BB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A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Цефалексин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ED8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14:paraId="25B4DA3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262339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4371CC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24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9B7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Цефуроксим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277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14:paraId="05784AF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порошок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внутривенного введения;</w:t>
            </w:r>
          </w:p>
          <w:p w14:paraId="72E1935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52DD683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14:paraId="12F4AF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14:paraId="4FFE66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инъекций;</w:t>
            </w:r>
          </w:p>
          <w:p w14:paraId="6DADEBA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19F642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20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B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Цефотаксим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2FE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7ABFC67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14:paraId="2A2DFF1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7B5FB0" w:rsidRPr="00A0357E" w14:paraId="0039894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12D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900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Цефтазидим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7F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введения;</w:t>
            </w:r>
          </w:p>
          <w:p w14:paraId="2E4A47A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72AC0BF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14:paraId="4D52E5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7B5FB0" w:rsidRPr="00A0357E" w14:paraId="217E42A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39F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C79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Цефтриаксон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EF8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введения;</w:t>
            </w:r>
          </w:p>
          <w:p w14:paraId="5A952D6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27FC22C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14:paraId="0ECE51D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14:paraId="1C270F2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7B5FB0" w:rsidRPr="00A0357E" w14:paraId="55AA4DF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226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CA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Цефоперазон + сульбактам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C99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7B5FB0" w:rsidRPr="00A0357E" w14:paraId="1E136E7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F74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72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Цефепим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D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7B44EBB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7B5FB0" w:rsidRPr="00A0357E" w14:paraId="66DC7F2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7B4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372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Имипенем + циластатин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88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</w:t>
            </w:r>
          </w:p>
        </w:tc>
      </w:tr>
      <w:tr w:rsidR="007B5FB0" w:rsidRPr="00A0357E" w14:paraId="4E2CE97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0C0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607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Меропенем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E13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7B5FB0" w:rsidRPr="00A0357E" w14:paraId="101D4A7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842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52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Эртапенем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66C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14:paraId="442D122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7B5FB0" w:rsidRPr="00A0357E" w14:paraId="2ACFCCB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8B5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4F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Цефтазидим + [авибактам]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E9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7B5FB0" w:rsidRPr="00A0357E" w14:paraId="5C7438F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07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27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Цефтаролина фосамил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F77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7B5FB0" w:rsidRPr="00A0357E" w14:paraId="4E60E5A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F11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60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Цефтолозан + [тазобактам]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6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7B5FB0" w:rsidRPr="00A0357E" w14:paraId="14AE67A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57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034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Ко-тримоксазол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D35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23BCAA3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14:paraId="17D9AC2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5528B8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0F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3C5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Азитромицин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9D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7171B61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3263783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14:paraId="2D0759C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 (для детей);</w:t>
            </w:r>
          </w:p>
          <w:p w14:paraId="0E0CF16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14:paraId="2196C84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308E11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B20EC7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E9D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227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Джозамицин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F3E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14:paraId="09A507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8F4D5A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9AE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A7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Кларитромицин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5D3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14:paraId="15190F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7D7ADF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6DD642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4FC4EF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14:paraId="513507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14:paraId="7A7080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023B3AE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C06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ED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Клиндамицин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8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1D05CAA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60ABBD0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CDD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39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Стрептомицин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05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порошок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внутримышечного введения</w:t>
            </w:r>
          </w:p>
        </w:tc>
      </w:tr>
      <w:tr w:rsidR="007B5FB0" w:rsidRPr="00A0357E" w14:paraId="76CE35B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8AE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B5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Амикацин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EE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14:paraId="114497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0F7C7D1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14:paraId="35D733F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1BF08F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</w:t>
            </w:r>
          </w:p>
        </w:tc>
      </w:tr>
      <w:tr w:rsidR="007B5FB0" w:rsidRPr="00A0357E" w14:paraId="34A04EF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67C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31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Гентамицин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768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14:paraId="3F89F99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14:paraId="2B3894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72CE145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0E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12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163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0F23FDD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7B5FB0" w:rsidRPr="00A0357E" w14:paraId="78AA75C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5BB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77E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Тобрамицин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46F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14:paraId="76F9283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14:paraId="4F89E8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7B5FB0" w:rsidRPr="00A0357E" w14:paraId="65829C5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70D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8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F1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14:paraId="612D33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1E1D4F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764F44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523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63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Ломефлоксацин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66B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14:paraId="4C2F232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7AC489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2F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C3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Моксифлоксацин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419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14:paraId="42C9CA4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52627E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6A131A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209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38D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A27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14:paraId="658E99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 и ушные;</w:t>
            </w:r>
          </w:p>
          <w:p w14:paraId="2A93477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</w:t>
            </w:r>
          </w:p>
          <w:p w14:paraId="6F28963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03177F7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3782D1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14:paraId="30AED53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</w:t>
            </w:r>
          </w:p>
          <w:p w14:paraId="3E365D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покрытые пленочной оболочкой</w:t>
            </w:r>
          </w:p>
        </w:tc>
      </w:tr>
      <w:tr w:rsidR="007B5FB0" w:rsidRPr="00A0357E" w14:paraId="35807BD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D21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0C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00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0BD996F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15B2E0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83E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1EF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Ципрофлоксацин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7F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14:paraId="75F7BB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 и ушные;</w:t>
            </w:r>
          </w:p>
          <w:p w14:paraId="3BD08C8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ушные;</w:t>
            </w:r>
          </w:p>
          <w:p w14:paraId="4AAC4C4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4EF7C1F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</w:t>
            </w:r>
          </w:p>
          <w:p w14:paraId="11DA2A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79ADB76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186143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6662C82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14:paraId="76A5CA9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7B5FB0" w:rsidRPr="00A0357E" w14:paraId="20764A2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43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4E4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Ванкомицин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75D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6594E18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 и приема внутрь;</w:t>
            </w:r>
          </w:p>
          <w:p w14:paraId="1B9C51D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14:paraId="56FC19C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 и приема внутрь</w:t>
            </w:r>
          </w:p>
        </w:tc>
      </w:tr>
      <w:tr w:rsidR="007B5FB0" w:rsidRPr="00A0357E" w14:paraId="41941F1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7A7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D4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Телаванцин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944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51C5341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912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FF7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Полимиксин 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A64A" w14:textId="77777777" w:rsidR="007B5FB0" w:rsidRPr="00EF641B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инъекций;</w:t>
            </w:r>
          </w:p>
          <w:p w14:paraId="16623CD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7B5FB0" w:rsidRPr="00A0357E" w14:paraId="2A52868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9D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282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Метронидазол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EA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4521599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2B77B47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368DE2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DD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D51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Даптомицин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EE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489E36A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884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31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Линезолид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820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14:paraId="6E2B463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0D31BFF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E10DE6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83C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6FF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Тедизолид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33C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14:paraId="35D5970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D3FDD5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325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34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55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7B5FB0" w:rsidRPr="00A0357E" w14:paraId="01E30A3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24E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6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Амфотерицин 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9D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544BE80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295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784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16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22633DF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0C292F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CF4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C19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Вориконазол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652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14:paraId="398D36B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797941D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14:paraId="3BDF4E1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CE0300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7DF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3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Позаконазол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40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</w:t>
            </w:r>
          </w:p>
        </w:tc>
      </w:tr>
      <w:tr w:rsidR="007B5FB0" w:rsidRPr="00A0357E" w14:paraId="039C9C3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E51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A8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Флуконазол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B3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356D4DC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14:paraId="3D4DE8B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70E5A65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352C67F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A20573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842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F4F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Каспофунгин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41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6F52013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3F5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5B4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Микафунгин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94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49D6E03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E9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DA8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Аминосалициловая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BA8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замедленного высвобождения для приема внутрь;</w:t>
            </w:r>
          </w:p>
          <w:p w14:paraId="72FA76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кишечнорастворимые;</w:t>
            </w:r>
          </w:p>
          <w:p w14:paraId="0D964B9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гранулы, покрытые кишечнорастворимой оболочкой;</w:t>
            </w:r>
          </w:p>
          <w:p w14:paraId="59DF96E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71AC35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768FD0D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14:paraId="064CC2B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7B5FB0" w:rsidRPr="00A0357E" w14:paraId="6795A3D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45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4CA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Капреомицин</w:t>
            </w:r>
          </w:p>
          <w:p w14:paraId="663283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2F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72554EC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14:paraId="4DBD05D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 и внутримышечного введения</w:t>
            </w:r>
          </w:p>
        </w:tc>
      </w:tr>
      <w:tr w:rsidR="007B5FB0" w:rsidRPr="00A0357E" w14:paraId="3A40777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DC7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1EF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Рифабутин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EFA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2AC19FB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1B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37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Рифампицин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7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24381C3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179E51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14:paraId="2FBAC26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BEE555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502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80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Циклосерин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06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5958A3F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D79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D4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33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внутривенного, внутримышечного, ингаляционного и эндотрахеального введения;</w:t>
            </w:r>
          </w:p>
          <w:p w14:paraId="3B5EB02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3A97ACF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 и ингаляций;</w:t>
            </w:r>
          </w:p>
          <w:p w14:paraId="67D45F4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B39430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7E9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FB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Протионамид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C8C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0058015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3036B9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08C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D3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Этионамид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0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31757B2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E71128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CF4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86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Бедаквилин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791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281FF1A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1D6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F5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ламанид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431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502DA8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458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110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Пиразинамид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04C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78EF079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47BE4EA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9E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0E7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Теризидон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5D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24B1EA7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00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20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Тиоуреидоиминометилпиридиния перхлорат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3F9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80E30D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745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C03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Этамбутол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CD1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57A131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5DEF7FF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EE4F96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058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8F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ломефлоксацин + пиразинамид + этамбутол + пиридоксин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95E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11EA93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0F3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9C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8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3B8B343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29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0AA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 + рифампицин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D3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14:paraId="02EC3A7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49E8B1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945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2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 + рифампицин + этамбутол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C0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22CBAD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C0F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6A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 + рифампицин + этамбутол + пиридоксин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BA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4F5BDCA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B1B136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076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AC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рифампицин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DA4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622907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5E0DFF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C7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A8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этамбутол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9E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56D95D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84B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F14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Ломефлоксацин + пиразинамид + протионамид + этамбутол + пиридоксин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8B8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FE983B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98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A8D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Дапсон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592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2E29F9A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BF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D70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Ацикловир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0B6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14:paraId="3BB3E6D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7FAC05C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 мазь для местного и наружного применения;</w:t>
            </w:r>
          </w:p>
          <w:p w14:paraId="056648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 порошок для приготовления раствора для инфузий;</w:t>
            </w:r>
          </w:p>
          <w:p w14:paraId="4004ED5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18130E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14D330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3E1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302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Валганцикловир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7A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B7B70D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44D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00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Ганцикловир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1F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6B2DC8D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E71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CC7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Атазанавир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02F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692DEA4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3EE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F0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Дарунавир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E54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48D08F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67A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64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Нарлапревир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00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5C5BCE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59B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DDC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3DD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05FB53A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C897E2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FEC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D5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Саквинавир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6C0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2F5626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1CD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99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Фосампренавир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3F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14:paraId="1E0578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34CC2F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7D76" w14:textId="77777777" w:rsidR="007B5FB0" w:rsidRPr="00A716AC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27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F8A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289BFD2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5DC229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AE9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97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Диданозин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6A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14:paraId="16D935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</w:t>
            </w:r>
          </w:p>
        </w:tc>
      </w:tr>
      <w:tr w:rsidR="007B5FB0" w:rsidRPr="00A0357E" w14:paraId="4C3D568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45B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F4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Зидовудин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B9C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365DE4D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4B213A7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54CCB4B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2AAA98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2E0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5F7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5C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5F06CB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C7A333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1D9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44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80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3D94B9A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479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C67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Телбивудин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D1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3A0C03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34A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FE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Тенофовир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76F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83957C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D9B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41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Тенофовира алафенамид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62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0FA207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075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31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7F9E" w14:textId="77777777" w:rsidR="007B5FB0" w:rsidRDefault="007B5FB0" w:rsidP="00EF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14:paraId="4EA592B6" w14:textId="77777777" w:rsidR="007B5FB0" w:rsidRPr="00EF641B" w:rsidRDefault="007B5FB0" w:rsidP="00EF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таблетки, покрытые пленочной оболочкой</w:t>
            </w:r>
          </w:p>
        </w:tc>
      </w:tr>
      <w:tr w:rsidR="007B5FB0" w:rsidRPr="00A0357E" w14:paraId="0A9267A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5E1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D71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Эмтрицитабин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ABA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3AC74A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871F33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275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2A5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Энтекавир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06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4BB3B3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A9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18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Доравирин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D5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ACF7BD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60D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99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Невирапин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BB3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14:paraId="0BBE16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168156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D20B7F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47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92C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Элсульфавирин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62B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555CF7D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75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8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Этравирин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BEA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74E5C38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D2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CF6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Эфавиренз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7EC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016ABD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C15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89D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Осельтамивир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B9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7C0F4EA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E1B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748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Велпатасвир + софосбувир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8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8BDEEE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39C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654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Глекапревир + пибрентасвир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661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591571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B0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F4B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Даклатасвир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6C3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B983F6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B4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99F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Дасабувир; омбитасвир + паритапревир + ритонавир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7A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таблеток набор</w:t>
            </w:r>
          </w:p>
        </w:tc>
      </w:tr>
      <w:tr w:rsidR="007B5FB0" w:rsidRPr="00A0357E" w14:paraId="4C5CE67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464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DEB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Рибавирин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53F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3BAFFE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69BEB78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приема внутрь;</w:t>
            </w:r>
          </w:p>
          <w:p w14:paraId="5493FC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7ADAA90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A02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C2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Симепревир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9D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6231241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963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390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Софосбувир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CB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34E0A8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DA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9A5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Абакавир + ламивудин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523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C37A65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6D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E3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Абакавир + зидовудин + ламивудин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57A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CF2A8E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1E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196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иктегравир + тено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фовир алафенамид + эмтрицитабин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691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775695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2D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10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равирин + ламивудин + тенофовир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8CD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D86DC2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537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E76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Зидовудин + ламивудин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6A6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4CEC37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5DA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537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Кобицистат + тенофовира алафенамид + элвитегравир + эмтрицитабин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65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BB9293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725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34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Лопинавир + ритонавир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51D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744164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FFE414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DF8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0E9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Рилпивирин + тенофовир + эмтрицитабин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0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8A023D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EEB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166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улевирт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8C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7B5FB0" w:rsidRPr="00A0357E" w14:paraId="5D9445E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8CE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452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Гразопревир + элбасвир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AA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15E47D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DBB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5C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Долутегравир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0C2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40A053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509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5A0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Имидазолилэтанамид пентандиовой кислоты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E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6ADD1F8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8A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7DA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Кагоцел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6A4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681932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446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12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Маравирок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402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2A37F0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C1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0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Молнупиравир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E50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2CC2C07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035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16D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Ралтегравир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28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жевательные;</w:t>
            </w:r>
          </w:p>
          <w:p w14:paraId="1E43DEB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364055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D0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44D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Ремдесивир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1D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453668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B5FB0" w:rsidRPr="00A0357E" w14:paraId="504BA3E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D21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97D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Умифеновир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311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730CE21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E8316C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399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4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Фавипиравир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1033" w14:textId="77777777" w:rsidR="007B5FB0" w:rsidRDefault="007B5FB0" w:rsidP="00EF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6AB43E0" w14:textId="77777777" w:rsidR="007B5FB0" w:rsidRDefault="007B5FB0" w:rsidP="00EF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концентрата для приготовления раствора для инфузий;</w:t>
            </w:r>
          </w:p>
          <w:p w14:paraId="2357CFEE" w14:textId="77777777" w:rsidR="007B5FB0" w:rsidRDefault="007B5FB0" w:rsidP="00EF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14:paraId="7AD09222" w14:textId="77777777" w:rsidR="007B5FB0" w:rsidRPr="003269A3" w:rsidRDefault="007B5FB0" w:rsidP="00EF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B5FB0" w:rsidRPr="00A0357E" w14:paraId="3B04F1D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7B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534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Анатоксин дифтерийный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7C7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3EFC413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4A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1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Анатоксин дифтерийно-столбнячный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F72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5905803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92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07C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Анатоксин столбнячный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AF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1DEA691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E8C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531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Антитоксин яда гадюки обыкновенной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8A2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58115AA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10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9E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противоботулиническая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632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5DCF1B5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CAA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0F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Сыворотка противогангренозная поливалентная очищенная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концентрированная лошадиная жидкая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4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2BE1AE0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83B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07E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противодифтерийная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1B1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62B3DFE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FB4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266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противостолбнячная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5C2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27DA2F6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F9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AF1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нормальный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A9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42812D4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8B6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566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антирабический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485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517C1BB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58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45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против клещевого энцефалита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9BA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182CA08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5BF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3C6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противостолбнячный человека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E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52850D8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DC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3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антирезус RHO(D)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BF2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14:paraId="40492E6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7B5FB0" w:rsidRPr="00A0357E" w14:paraId="1BD3453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39D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4E6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противостафилококковый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19C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7B5FB0" w:rsidRPr="00A0357E" w14:paraId="1CFA2D2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9CE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23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Паливизумаб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61E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7B5FB0" w:rsidRPr="00A0357E" w14:paraId="73C9353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2723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5051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Вакцины в соответствии с национальным календарем профилактических прививок и календарем профилактических прививок по эпидемическим показаниям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1446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44DB648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AB7F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FB79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Вакцины для профилактики новой коронавирусной инфекции COVID-19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4408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3DD2165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D2A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B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Бендамустин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9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14:paraId="2C11B1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7B5FB0" w:rsidRPr="00A0357E" w14:paraId="785145D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02D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F0A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Ифосфамид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2F2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14:paraId="66F5A1E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7B5FB0" w:rsidRPr="00A0357E" w14:paraId="521FCD6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BC3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80E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Мелфалан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8EC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внутрисосудистого введения;</w:t>
            </w:r>
          </w:p>
          <w:p w14:paraId="19F4745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5CD41C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B65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FE1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Хлорамбуцил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A3A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0151AD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050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8AAA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Циклофосфамид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68785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внутривенного и внутримышечного введения; порошок для приготовления раствора для внутривенного введения;</w:t>
            </w:r>
          </w:p>
          <w:p w14:paraId="3DDDF5C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14:paraId="072BA2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4458729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4FF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65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Бусульфан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F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577B860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8B5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2B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Кармустин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737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37B422F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A6A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5B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Ломустин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552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1DDC68A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26B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0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Дакарбазин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4B8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349231E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CCB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C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Темозоломид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02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65D4EC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6E56013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B47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77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Метотрексат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E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</w:t>
            </w:r>
          </w:p>
          <w:p w14:paraId="531841B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 для инфузий;</w:t>
            </w:r>
          </w:p>
          <w:p w14:paraId="649DDA4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</w:t>
            </w:r>
          </w:p>
          <w:p w14:paraId="16CAC21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 для инфузий;</w:t>
            </w:r>
          </w:p>
          <w:p w14:paraId="7B85857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</w:t>
            </w:r>
          </w:p>
          <w:p w14:paraId="4C5ED3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 для инъекций;</w:t>
            </w:r>
          </w:p>
          <w:p w14:paraId="6CEB17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11E0E01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14:paraId="7B02729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27F375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41EAF8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971377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E6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C80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Пеметрексед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A0D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7FD172C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2E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5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Ралтитрексид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CF5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13E8CA2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5C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EFD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Меркаптопурин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756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0C57798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1A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466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Неларабин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E9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4A4B073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1DA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C8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Флударабин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F80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14:paraId="4A9A2DB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17D7BBC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C7BF10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85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F06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Азацитидин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630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подкожного введения</w:t>
            </w:r>
          </w:p>
        </w:tc>
      </w:tr>
      <w:tr w:rsidR="007B5FB0" w:rsidRPr="00A0357E" w14:paraId="5C89DBA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A22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DA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FF0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концентрата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приготовления раствора для инфузий;</w:t>
            </w:r>
          </w:p>
          <w:p w14:paraId="22FCEFD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395D448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79A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AE7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Капецитабин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EB2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654CB5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38A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F0B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Фторурацил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E0C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1312A1B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внутрисосудистого введения;</w:t>
            </w:r>
          </w:p>
          <w:p w14:paraId="4CD1C3E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внутрисосудистого и внутриполостного введения</w:t>
            </w:r>
          </w:p>
        </w:tc>
      </w:tr>
      <w:tr w:rsidR="007B5FB0" w:rsidRPr="00A0357E" w14:paraId="3D61ECB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5CF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18F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Цитарабин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D1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14:paraId="3DE60B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026DBF5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CA4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B63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Винбластин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833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5F058F5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9D5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BF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Винкристин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EE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6CF560E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903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3E4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Винорелбин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2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0419CDB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40619E3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A16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02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Этопозид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08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75184D7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5C0E224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435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97D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Доцетаксел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BE3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45C2F36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251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6DC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Кабазитаксел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80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49723C4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6B7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CB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Паклитаксел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D6C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66864E2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4B9D0BF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B25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02A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Даунорубицин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D5D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45D9B26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5CF04A5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6BE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13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Доксорубицин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69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внутрисосудистого и внутрипузырного введения;</w:t>
            </w:r>
          </w:p>
          <w:p w14:paraId="34E269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6CF5D4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внутрисосудистого и внутрипузырного введения;</w:t>
            </w:r>
          </w:p>
          <w:p w14:paraId="2DF64CE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внутрисосудистого и внутрипузырного введения</w:t>
            </w:r>
          </w:p>
        </w:tc>
      </w:tr>
      <w:tr w:rsidR="007B5FB0" w:rsidRPr="00A0357E" w14:paraId="712B331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6C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701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Идарубицин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0D5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70831E3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016236C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F72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8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Митоксантрон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B4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30CC610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F9D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7CC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Эпирубицин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E0A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внутрисосудистого и внутрипузырного введения;</w:t>
            </w:r>
          </w:p>
          <w:p w14:paraId="492F25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внутрисосудистого и внутрипузырного введения</w:t>
            </w:r>
          </w:p>
        </w:tc>
      </w:tr>
      <w:tr w:rsidR="007B5FB0" w:rsidRPr="00A0357E" w14:paraId="1DA725F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504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AC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735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7B5FB0" w:rsidRPr="00A0357E" w14:paraId="3C3AEF6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DB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3BB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Иксабепилон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B9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5DA86BC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660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C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09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 для инъекций</w:t>
            </w:r>
          </w:p>
        </w:tc>
      </w:tr>
      <w:tr w:rsidR="007B5FB0" w:rsidRPr="00A0357E" w14:paraId="47C1057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ED2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F9A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Карбоплатин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F30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1DAB17E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6D8F65C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369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492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Оксалиплатин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02A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3A25F9E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14:paraId="5DF07A4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5BD42C3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A24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5A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Цисплатин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0B2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3D08AD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 и внутрибрюшинного введения;</w:t>
            </w:r>
          </w:p>
          <w:p w14:paraId="10F32B6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1EDBBA5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024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692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Прокарбазин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F8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000F678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BCB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0D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Авелумаб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B7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240CCB0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89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43C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Атезолизумаб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D84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4616F56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834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70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Бевацизумаб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28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7C6E460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4CF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12F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Блинатумомаб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8E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7B5FB0" w:rsidRPr="00A0357E" w14:paraId="2334250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798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9F2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Брентуксимаб ведотин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CE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B5FB0" w:rsidRPr="00A0357E" w14:paraId="61E3C35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DC4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50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Даратумумаб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E8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0197A5B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D87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6B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Дурвалумаб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F31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13CB9CE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D1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786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Изатуксимаб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87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1D9BB8D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10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CD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Ипилимумаб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B02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4178B79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B0F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631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Ниволумаб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3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05C9A5E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31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9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Обинутузумаб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C9D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2FC0945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9CD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724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Панитумумаб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1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196118E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948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0C9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Пембролизумаб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E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3C93C0E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33E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C9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Пертузумаб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0BA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6F4CABC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CAE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3B0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Пролголимаб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B0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054CD8B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7EE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CB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Рамуцирумаб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399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3A11465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477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2E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Ритуксимаб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7EA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725821B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5F81E30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272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633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Трастузумаб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59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14:paraId="3FC7653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7BCE767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EA1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714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Трастузумаб эмтанзин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31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B5FB0" w:rsidRPr="00A0357E" w14:paraId="132783C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3CD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7B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Цетуксимаб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99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0651BD1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B43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DDD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Элотузумаб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89A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B5FB0" w:rsidRPr="00A0357E" w14:paraId="72555D7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B55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85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Абемациклиб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8AC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1F0113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A89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C87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Акалабрутиниб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06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37B15B6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0AC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684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2E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71E3F7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A90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623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78D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69CA946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D28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9EF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40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BF2782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2E9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951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Бозутиниб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C1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7B088E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ED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E05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Вандетаниб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62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63D823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F63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1A4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Вемурафениб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291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9192FE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2AD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06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Гефитиниб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B81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3FE4CD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F5C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CD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Дабрафениб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4E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1BD0A38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503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F06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Дазатиниб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54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2065C5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A68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24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Ибрутиниб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B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65CA34C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24B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6A0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4C3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66EE79F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AC0E2B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32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F22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Кабозантиниб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224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8C30A9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A06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ACE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Кобиметиниб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FC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249EB6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3C2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CD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Кризотиниб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D45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104C0B7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052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F73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E6B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254D33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C04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AC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Ленватиниб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67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727A071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80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D5E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Мидостаурин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0D9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50FFCEF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F88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6B4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Нилотиниб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9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36CB356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DFD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D38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Нинтеданиб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C46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мягкие</w:t>
            </w:r>
          </w:p>
        </w:tc>
      </w:tr>
      <w:tr w:rsidR="007B5FB0" w:rsidRPr="00A0357E" w14:paraId="609454B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7AA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F2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Осимертиниб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CB6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BA562E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BFD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0F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Пазопаниб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08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F2B3A2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91D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DE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Палбоциклиб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A4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345CB77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331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0C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Регорафениб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F3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71A7E4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16B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6DC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Рибоциклиб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1B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1915A0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ACA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7A3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Руксолитиниб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2BC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974BDF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2F4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F4C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Сорафениб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B9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57C0DD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DB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C73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91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1651654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D3A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A2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Траметиниб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8FB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BB8426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FE7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1A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C6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60ABA92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9CB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0C2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Эрлотиниб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92C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C5077C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984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41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Аспарагиназа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25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7B5FB0" w:rsidRPr="00A0357E" w14:paraId="113800A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485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C7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Афлиберцепт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24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3D69719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внутриглазного введения</w:t>
            </w:r>
          </w:p>
        </w:tc>
      </w:tr>
      <w:tr w:rsidR="007B5FB0" w:rsidRPr="00A0357E" w14:paraId="4CCD61E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F89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D2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Бортезомиб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995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4F908A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подкожного введения;</w:t>
            </w:r>
          </w:p>
          <w:p w14:paraId="77211FC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7B5FB0" w:rsidRPr="00A0357E" w14:paraId="1AF520C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76F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8E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Венетоклакс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D7F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3F0153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3F2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C6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Висмодегиб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E7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7022EE7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99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1A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Гидроксикарбамид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3C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7A0D20A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548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3D2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Иксазомиб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CC4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33D9E90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847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260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Иринотекан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592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18E4BCB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DD2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21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Карфилзомиб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4B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6C2DEB3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863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A08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5B5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048009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23B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578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Олапариб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E8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3E01BA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25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BE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Талазопариб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D5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0640124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B8C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4FD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Третиноин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9E6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0BF1241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379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50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некроза опухоли альфа-1</w:t>
            </w:r>
          </w:p>
          <w:p w14:paraId="0C3DDF1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(тимозин рекомбинантный)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738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7B5FB0" w:rsidRPr="00A0357E" w14:paraId="5B5ABFE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421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C9E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Эрибулин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1A7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41CCB3B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F1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961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Медроксипрогестерон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8B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внутримышечного введения;</w:t>
            </w:r>
          </w:p>
          <w:p w14:paraId="3ABB62D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49B602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6D5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370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Бусерелин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1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7B5FB0" w:rsidRPr="00A0357E" w14:paraId="05CA835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D2B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2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Гозерелин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A7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имплантат;</w:t>
            </w:r>
          </w:p>
          <w:p w14:paraId="3AAFCF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капсула для подкожного введения пролонгированного действия</w:t>
            </w:r>
          </w:p>
        </w:tc>
      </w:tr>
      <w:tr w:rsidR="007B5FB0" w:rsidRPr="00A0357E" w14:paraId="6E0D332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C9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0A0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Лейпрорелин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951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14:paraId="5CBF6D3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14:paraId="36CCE8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7B5FB0" w:rsidRPr="00A0357E" w14:paraId="7E31319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6D9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92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Трипторелин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C44B" w14:textId="77777777" w:rsidR="007B5FB0" w:rsidRPr="002B021A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14:paraId="56375221" w14:textId="77777777" w:rsidR="007B5FB0" w:rsidRPr="002B021A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суспензии для внутримышечного введения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ролонгированного действия;</w:t>
            </w:r>
          </w:p>
          <w:p w14:paraId="23569082" w14:textId="77777777" w:rsidR="007B5FB0" w:rsidRPr="002B021A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14:paraId="4AF2A0DF" w14:textId="77777777" w:rsidR="007B5FB0" w:rsidRPr="002B021A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14:paraId="59125617" w14:textId="77777777" w:rsidR="007B5FB0" w:rsidRPr="002B021A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и подкожного введения пролонгированного действия;</w:t>
            </w:r>
          </w:p>
          <w:p w14:paraId="2F7D8A5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6CCDF7A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CBE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9F0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Тамоксифен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CE2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25208D0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4BB382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22B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C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Фулвестрант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B81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7B5FB0" w:rsidRPr="00A0357E" w14:paraId="40A3ED2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BB3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EE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Апалутамид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21D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33900A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EC0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CA9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Бикалутамид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CFC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2905DF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F94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221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Флутамид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B6C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3CAAE14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FE41D6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C76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8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Энзалутамид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62B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6B8440E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EBD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59A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Анастрозол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CDC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8325C6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114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E9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Абиратерон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D50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0B2EA9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EB31F9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8D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05E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Дегареликс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35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7B5FB0" w:rsidRPr="00A0357E" w14:paraId="15F6131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BD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03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B26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14:paraId="6CD3D74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3B013D9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F70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C4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Эмпэгфилграстим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E75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300C4C3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55713" w14:textId="77777777" w:rsidR="007B5FB0" w:rsidRPr="007B5FB0" w:rsidRDefault="007B5FB0" w:rsidP="007B5FB0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A3FB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Интерферон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BBE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местного и наружного применения;</w:t>
            </w:r>
          </w:p>
          <w:p w14:paraId="31A3838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14:paraId="68F89A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лиофилизат для приготовления раствора для внутримышечного и подкожного введения;</w:t>
            </w:r>
          </w:p>
          <w:p w14:paraId="244DA68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14:paraId="51FB6A2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интраназального введения;</w:t>
            </w:r>
          </w:p>
          <w:p w14:paraId="3525435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интраназального введения и ингаляций;</w:t>
            </w:r>
          </w:p>
          <w:p w14:paraId="71948E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14:paraId="6B1CA2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 и местного применения; лиофилизат для приготовления суспензии для приема внутрь;</w:t>
            </w:r>
          </w:p>
          <w:p w14:paraId="44943E0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и местного применения;</w:t>
            </w:r>
          </w:p>
          <w:p w14:paraId="061B9D4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внутримышечного, субконъюнктивального введения и закапывания в глаз;</w:t>
            </w:r>
          </w:p>
          <w:p w14:paraId="6C6DA2B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4508B60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14:paraId="7A3BF92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14:paraId="69D1C8A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</w:t>
            </w:r>
          </w:p>
        </w:tc>
      </w:tr>
      <w:tr w:rsidR="007B5FB0" w:rsidRPr="00A0357E" w14:paraId="0F1F906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E31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F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Интерферон бета-1a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C7C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14:paraId="20007EA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14:paraId="4E0774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4ED1C4D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D93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F61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Интерферон бета-1b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5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14:paraId="7709D23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27D5336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75E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D3D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Интерферон гамма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DB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14:paraId="346F2B1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интраназального введения</w:t>
            </w:r>
          </w:p>
        </w:tc>
      </w:tr>
      <w:tr w:rsidR="007B5FB0" w:rsidRPr="00A0357E" w14:paraId="74B4703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B22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DFB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Пэгинтерферон альфа-2a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E70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1462CC1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731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AD6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Пэгинтерферон альфа-2b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ECA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7B5FB0" w:rsidRPr="00A0357E" w14:paraId="750E460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6CD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5E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Пэгинтерферон бета-1a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4FC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3D9FFAC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524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2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Цепэгинтерферон альфа-2b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EE3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6997E25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06E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D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Азоксимера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97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 и местного применения;</w:t>
            </w:r>
          </w:p>
          <w:p w14:paraId="1A6DCFA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 и ректальные;</w:t>
            </w:r>
          </w:p>
          <w:p w14:paraId="01C47A6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D77665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3D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A8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Вакцина для лечения рака мочевого пузыря БЦЖ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17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внутрипузырного введения</w:t>
            </w:r>
          </w:p>
        </w:tc>
      </w:tr>
      <w:tr w:rsidR="007B5FB0" w:rsidRPr="00A0357E" w14:paraId="3F26497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CA8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97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Глатирамера ацетат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9C3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199E79F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144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9F0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Глутамил-цистеинил-глицин динатрия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575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0A36593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AF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915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Меглюмина акридонацетат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CA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1167E11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ED3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684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Тилорон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005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3B6767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08F09A9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5462F7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17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AED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Абатацепт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F5F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14:paraId="477A2E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71B185E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F58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0B9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Алемтузумаб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5C6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6B0FFA2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C86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2CF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Апремиласт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57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281A30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AEA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A8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Барицитиниб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083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D87490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935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387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0E3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B5FB0" w:rsidRPr="00A0357E" w14:paraId="7871981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140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B7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EA4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B5FB0" w:rsidRPr="00A0357E" w14:paraId="7D1353C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79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9A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антитимоцитарный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45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0B52A86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7B5FB0" w:rsidRPr="00A0357E" w14:paraId="5D67CE2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E4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23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ладрибин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08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E0BF3E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89E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CF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Лефлуномид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2D4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83CD18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C3F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67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Микофенолата мофетил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7C0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2042A83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AA3907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DA3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B76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Микофеноловая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0B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оболочкой;</w:t>
            </w:r>
          </w:p>
          <w:p w14:paraId="37C34E6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7B5FB0" w:rsidRPr="00A0357E" w14:paraId="147725E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322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D5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2FF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19C6C6C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08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574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Окрелизумаб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89F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639E1D3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EE3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4B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Сипонимод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A6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DCA99F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C9D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7D0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Терифлуномид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37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9CD0C0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727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3CF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Тофацитиниб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A1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D0654B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5EE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9F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Упадацитиниб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E3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592C072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C00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AF5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Финголимод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060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1810949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224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5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Эверолимус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427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1299244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7B5FB0" w:rsidRPr="00A0357E" w14:paraId="1DCB5CD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9A4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A64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Экулизумаб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A7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41D6B01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8E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7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Адалимумаб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046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270D7A2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F2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87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58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1180486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E6C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84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Инфликсимаб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DB1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5016B0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7B5FB0" w:rsidRPr="00A0357E" w14:paraId="0E2EF01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355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503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Цертолизумаба пэгол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F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3827137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A45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F06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Этанерцепт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4B2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14:paraId="174B20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2CEBF06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B1D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C2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07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накинра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C0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47856E6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636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06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Базиликсимаб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B3C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36AAC61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079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FE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Гуселькумаб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015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49B9444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5C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151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Иксекизумаб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0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4E8EC86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D79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C0F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EE7E" w14:textId="77777777" w:rsidR="007B5FB0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A9B300B" w14:textId="77777777" w:rsidR="007B5FB0" w:rsidRPr="00907254" w:rsidRDefault="007B5FB0" w:rsidP="00EF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7B5FB0" w:rsidRPr="00A0357E" w14:paraId="1CCAB25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BA7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7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Левилимаб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01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301E508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D6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62C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Нетакимаб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004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5DD445A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57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2D4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Олокизумаб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2A8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436C583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19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DF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Рисанкизумаб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F43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2055E63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4B0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0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Сарилумаб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CDE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17A3AE6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802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21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Секукинумаб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1E2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14:paraId="129C77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09D6E77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45C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BD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Тоцилизумаб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EFA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765DDC3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02DF0E5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182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67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Устекинумаб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09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573761B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8B8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9F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Такролимус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F2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5FCF8E8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14:paraId="389B50D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14:paraId="39784D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</w:t>
            </w:r>
          </w:p>
        </w:tc>
      </w:tr>
      <w:tr w:rsidR="007B5FB0" w:rsidRPr="00A0357E" w14:paraId="294B0FD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8E4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5A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Циклоспорин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FAB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25DA35A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мягкие;</w:t>
            </w:r>
          </w:p>
          <w:p w14:paraId="3F497AA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00F3F00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</w:t>
            </w:r>
          </w:p>
        </w:tc>
      </w:tr>
      <w:tr w:rsidR="007B5FB0" w:rsidRPr="00A0357E" w14:paraId="076A13E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46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247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Азатиоприн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B1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3CC0D5D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29B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5B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Диметилфумарат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529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</w:t>
            </w:r>
          </w:p>
        </w:tc>
      </w:tr>
      <w:tr w:rsidR="007B5FB0" w:rsidRPr="00A0357E" w14:paraId="5B2D93C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17D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CD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Леналидомид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7B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23BAA68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839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48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Пирфенидон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63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77532AD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86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42E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Помалидомид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E12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0E13584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A71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C6F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Диклофенак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E1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14:paraId="1E9E2BB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14:paraId="34FF1C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14:paraId="39FE46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14:paraId="6AE9D6F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14:paraId="27E8176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пленочной оболочкой;</w:t>
            </w:r>
          </w:p>
          <w:p w14:paraId="0DD665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 таблетки пролонгированного действия, покрытые кишечнорастворимой оболочкой;</w:t>
            </w:r>
          </w:p>
          <w:p w14:paraId="7510B53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14:paraId="1D0619A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7B5FB0" w:rsidRPr="00A0357E" w14:paraId="4D98D49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E37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5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Кеторолак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82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7FEADC2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14:paraId="700D2D0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4485ED8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60F5B7C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таблетки, покрытые пленочной оболочкой</w:t>
            </w:r>
          </w:p>
        </w:tc>
      </w:tr>
      <w:tr w:rsidR="007B5FB0" w:rsidRPr="00A0357E" w14:paraId="470682A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89A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F1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Декскетопрофен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D4A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1847DD8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FE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02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Ибупрофен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9E2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наружного применения;</w:t>
            </w:r>
          </w:p>
          <w:p w14:paraId="24A41E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раствора для приема внутрь;</w:t>
            </w:r>
          </w:p>
          <w:p w14:paraId="473DB10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24BC3E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14:paraId="64BFCE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14:paraId="2D62B9C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3F7EE67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14:paraId="025CE3F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 (для детей);</w:t>
            </w:r>
          </w:p>
          <w:p w14:paraId="40A12D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14:paraId="024FF4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 (для детей);</w:t>
            </w:r>
          </w:p>
          <w:p w14:paraId="5064478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32186B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14:paraId="6DDED2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152818C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C8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96C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Кетопрофен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26A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63D6F1F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14:paraId="480DB49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14:paraId="50D634F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14:paraId="44B9AF7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228DE8C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14:paraId="39283E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14:paraId="57F10D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 (для детей);</w:t>
            </w:r>
          </w:p>
          <w:p w14:paraId="55A8A9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426C59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14:paraId="51AEDA8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14:paraId="3C0133A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</w:t>
            </w:r>
          </w:p>
        </w:tc>
      </w:tr>
      <w:tr w:rsidR="007B5FB0" w:rsidRPr="00A0357E" w14:paraId="63EB990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5E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54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Пеницилламин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10E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07C61C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5CC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650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Суксаметония йодид и 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036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2DE7CE2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92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9B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Пипекурония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EE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334DE77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67A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80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Рокурония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252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034DDB0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C26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F0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Ботулинический токсин типа 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582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7B5FB0" w:rsidRPr="00A0357E" w14:paraId="582DC57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F1E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B5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Ботулинический токсин типа A-гемагглютинин комплекс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9E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14:paraId="06C53F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7B5FB0" w:rsidRPr="00A0357E" w14:paraId="77AA5FD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055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4FB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Баклофен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3F3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интратекального введения;</w:t>
            </w:r>
          </w:p>
          <w:p w14:paraId="6DEB51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32BE31B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29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F80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Тизанидин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141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14:paraId="5DC03BA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3EB5CD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197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B7D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Аллопуринол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2D4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3AEDB66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EE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E3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Алендроновая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17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43EB74D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12F070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F2B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8FF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Золедроновая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203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6A6AD93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201CCB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14:paraId="0BB245D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7B5FB0" w:rsidRPr="00A0357E" w14:paraId="4ECF137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1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65E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C21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Деносумаб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A3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0E4C3F1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63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80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Стронция ранелат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E34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7B5FB0" w:rsidRPr="00A0357E" w14:paraId="3BB7442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D5E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08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Нусинерсен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B39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интратекального введения</w:t>
            </w:r>
          </w:p>
        </w:tc>
      </w:tr>
      <w:tr w:rsidR="007B5FB0" w:rsidRPr="00A0357E" w14:paraId="3E29FD1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ABB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2D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Рисдиплам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2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</w:t>
            </w:r>
          </w:p>
        </w:tc>
      </w:tr>
      <w:tr w:rsidR="007B5FB0" w:rsidRPr="00A0357E" w14:paraId="4B9DC5A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11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1B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0B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жидкость для ингаляций</w:t>
            </w:r>
          </w:p>
        </w:tc>
      </w:tr>
      <w:tr w:rsidR="007B5FB0" w:rsidRPr="00A0357E" w14:paraId="3E86A35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2A9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14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Десфлуран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596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жидкость для ингаляций</w:t>
            </w:r>
          </w:p>
        </w:tc>
      </w:tr>
      <w:tr w:rsidR="007B5FB0" w:rsidRPr="00A0357E" w14:paraId="20D799D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6CC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44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Севофлуран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BD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жидкость для ингаляций</w:t>
            </w:r>
          </w:p>
        </w:tc>
      </w:tr>
      <w:tr w:rsidR="007B5FB0" w:rsidRPr="00A0357E" w14:paraId="7A84C30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AA7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576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Тиопентал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75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7B5FB0" w:rsidRPr="00A0357E" w14:paraId="432A302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6C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786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Тримеперидин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4D3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4BC7984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7F5464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A61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0E4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Динитрогена оксид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934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 сжатый</w:t>
            </w:r>
          </w:p>
        </w:tc>
      </w:tr>
      <w:tr w:rsidR="007B5FB0" w:rsidRPr="00A0357E" w14:paraId="392856C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40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A19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7AF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6B1EE0E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221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55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оксибутират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138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62B501A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FE3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6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Пропофол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659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внутривенного введения;</w:t>
            </w:r>
          </w:p>
          <w:p w14:paraId="3A8385E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инфузий</w:t>
            </w:r>
          </w:p>
        </w:tc>
      </w:tr>
      <w:tr w:rsidR="007B5FB0" w:rsidRPr="00A0357E" w14:paraId="42D0CC2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49F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5A3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814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6C18DF3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A69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F86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Бупивакаин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33F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интратекального введения;</w:t>
            </w:r>
          </w:p>
          <w:p w14:paraId="100006F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0B0C8A3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245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F1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Левобупивакаин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722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6B94B14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861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2C3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Ропивакаин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97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4DA988C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33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E5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CF9" w14:textId="77777777" w:rsidR="007B5FB0" w:rsidRPr="00E21402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14:paraId="07DEAD20" w14:textId="77777777" w:rsidR="007B5FB0" w:rsidRPr="00E21402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04A44EBD" w14:textId="77777777" w:rsidR="007B5FB0" w:rsidRPr="00E21402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14:paraId="2E6D5F49" w14:textId="77777777" w:rsidR="007B5FB0" w:rsidRPr="00E21402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14:paraId="34ED36F5" w14:textId="77777777" w:rsidR="007B5FB0" w:rsidRPr="00E21402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оболочкой;</w:t>
            </w:r>
          </w:p>
          <w:p w14:paraId="0B621AC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569E80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F1C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7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Налоксон + оксикодон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FE2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5D628A0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F1F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BC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Фентанил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60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7A7E612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трансдермальная терапевтическая система</w:t>
            </w:r>
          </w:p>
        </w:tc>
      </w:tr>
      <w:tr w:rsidR="007B5FB0" w:rsidRPr="00A0357E" w14:paraId="679EDBC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45D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F3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Бупренорфин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AA2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06CB006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F4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FF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Пропионилфенилэтоксиэтилпиперидин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F87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защечные</w:t>
            </w:r>
          </w:p>
        </w:tc>
      </w:tr>
      <w:tr w:rsidR="007B5FB0" w:rsidRPr="00A0357E" w14:paraId="2BDCA7A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CC4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25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Тапентадол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DA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7B5FB0" w:rsidRPr="00A0357E" w14:paraId="4C012E4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681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4F2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Трамадол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CE0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7C65DA1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6A6C402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14:paraId="55E600F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73C0EE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14:paraId="4B8BC4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5267410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D20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28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Ацетилсалициловая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B98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595B95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оболочкой;</w:t>
            </w:r>
          </w:p>
          <w:p w14:paraId="2985722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 кишечнорастворимые, покрытые пленочной оболочкой;</w:t>
            </w:r>
          </w:p>
          <w:p w14:paraId="7F792EE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14:paraId="6708A9C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пленочной оболочкой</w:t>
            </w:r>
          </w:p>
        </w:tc>
      </w:tr>
      <w:tr w:rsidR="007B5FB0" w:rsidRPr="00A0357E" w14:paraId="5A9986A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0A7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CF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Парацетамол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D7B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14:paraId="60213A1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75BEE18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36DE032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(для детей);</w:t>
            </w:r>
          </w:p>
          <w:p w14:paraId="7E2BE1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14:paraId="7479F8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 (для детей);</w:t>
            </w:r>
          </w:p>
          <w:p w14:paraId="065185B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14:paraId="00843AF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 (для детей);</w:t>
            </w:r>
          </w:p>
          <w:p w14:paraId="6BD6DC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2CC347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C8B8B6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C07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CA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Бензобарбитал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500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63C59B8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17F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D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Фенобарбитал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39F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02C8933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(для детей)</w:t>
            </w:r>
          </w:p>
        </w:tc>
      </w:tr>
      <w:tr w:rsidR="007B5FB0" w:rsidRPr="00A0357E" w14:paraId="37F434C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248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114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Фенитоин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C08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397735A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82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9BF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Этосуксимид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72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33BB109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7F2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68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Клоназепам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14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285C18C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931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236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Карбамазепин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2F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7F8E650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14:paraId="14C6765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14:paraId="1CB6B5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7B5FB0" w:rsidRPr="00A0357E" w14:paraId="621A73A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6AD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F2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Окскарбазепин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F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14:paraId="562EF28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6EE3D6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261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FD7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Вальпроевая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AD4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с пролонгированным высвобождением;</w:t>
            </w:r>
          </w:p>
          <w:p w14:paraId="76D0379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14:paraId="2CF24C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14:paraId="665CED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1609C8D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1069EC3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14:paraId="4A96EDB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 (для детей);</w:t>
            </w:r>
          </w:p>
          <w:p w14:paraId="1B2A5E2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4369A0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14:paraId="4640500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таблетки пролонгированного действия,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покрытые оболочкой;</w:t>
            </w:r>
          </w:p>
          <w:p w14:paraId="2C4A24F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14:paraId="3378A8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7B5FB0" w:rsidRPr="00A0357E" w14:paraId="34B0C81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4C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7E5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Бриварацетам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8A3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C4603C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A95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7B2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Лакосамид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5D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09D49AD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452BD5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A0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92E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Леветирацетам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ED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203B478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1D3423E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563EA2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C40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A33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Перампанел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71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591260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61D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65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Прегабалин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FE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44D9086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69C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Топирамат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2E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33C26CE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13C2BE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190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2A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Бипериден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38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50C8C50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7BB3DB9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64B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56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Тригексифенидил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8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6FFF2B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0C5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84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Леводопа + бенсеразид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52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30B261E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14:paraId="466344F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695AAF3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7B5FB0" w:rsidRPr="00A0357E" w14:paraId="4227388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69B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686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Леводопа + карбидопа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DF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CD7082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C4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B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Амантадин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56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32FFDD3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5D2308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E92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19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Пирибедил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C47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оболочкой;</w:t>
            </w:r>
          </w:p>
          <w:p w14:paraId="70847D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пленочной оболочкой</w:t>
            </w:r>
          </w:p>
        </w:tc>
      </w:tr>
      <w:tr w:rsidR="007B5FB0" w:rsidRPr="00A0357E" w14:paraId="02B0937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0A8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BD0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Прамипексол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A94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72214D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</w:t>
            </w:r>
          </w:p>
        </w:tc>
      </w:tr>
      <w:tr w:rsidR="007B5FB0" w:rsidRPr="00A0357E" w14:paraId="22722AF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336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5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Левомепромазин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61A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14:paraId="2A4B366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6B88F98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05A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62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Хлорпромазин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025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14:paraId="238C834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раствор для внутривенного и внутримышечного введения;</w:t>
            </w:r>
          </w:p>
          <w:p w14:paraId="6095BD3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BB187D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81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1B1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Перфеназин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19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240878B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40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D2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Трифлуоперазин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55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14:paraId="64A8350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48D23AD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A60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29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Флуфеназин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01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</w:t>
            </w:r>
          </w:p>
        </w:tc>
      </w:tr>
      <w:tr w:rsidR="007B5FB0" w:rsidRPr="00A0357E" w14:paraId="708DA6F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494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724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Перициазин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D1D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6F8F892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</w:t>
            </w:r>
          </w:p>
        </w:tc>
      </w:tr>
      <w:tr w:rsidR="007B5FB0" w:rsidRPr="00A0357E" w14:paraId="62A9058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6B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116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Тиоридазин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A2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03A16B9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23925C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49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E06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Галоперидол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385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14:paraId="7B5C63B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226A16B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14:paraId="5AF6E71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(масляный);</w:t>
            </w:r>
          </w:p>
          <w:p w14:paraId="4D0B36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73383B2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199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59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Дроперидол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15B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400AA3B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23616DD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7CC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33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Луразидон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0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9FEF74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69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C06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Сертиндол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0E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3206FEA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21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5D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Зуклопентиксол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81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(масляный);</w:t>
            </w:r>
          </w:p>
          <w:p w14:paraId="7FBDDE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796BC2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1BA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73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Флупентиксол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2D3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(масляный);</w:t>
            </w:r>
          </w:p>
          <w:p w14:paraId="27BEA39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2F45C5B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393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645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Кветиапин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A0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14:paraId="230FC6A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7B5FB0" w:rsidRPr="00A0357E" w14:paraId="1D8D7A6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84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40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Оланзапин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1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128E9B3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14:paraId="03E5AF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764CAD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F59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2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Сульпирид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A17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40DA23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14:paraId="0B9388B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35F14EF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056F3C3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таблетки, покрытые пленочной оболочкой</w:t>
            </w:r>
          </w:p>
        </w:tc>
      </w:tr>
      <w:tr w:rsidR="007B5FB0" w:rsidRPr="00A0357E" w14:paraId="3459F96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65F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4C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Карипразин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5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2C3A7B2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34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4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Палиперидон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9E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внутримышечного введения пролонгированного действия;</w:t>
            </w:r>
          </w:p>
          <w:p w14:paraId="5E8EED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</w:t>
            </w:r>
          </w:p>
        </w:tc>
      </w:tr>
      <w:tr w:rsidR="007B5FB0" w:rsidRPr="00A0357E" w14:paraId="0BBBF22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5D3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81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Рисперидон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D6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14:paraId="28E43B2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56BE135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14:paraId="54F9F2E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для рассасывания;</w:t>
            </w:r>
          </w:p>
          <w:p w14:paraId="13E9A95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06126B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CE0442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6AE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55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Бромдигидрохлорфенил-бензодиазепин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90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4D1DD77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3687898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738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EE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Диазепам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98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560FF9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3DE5DE2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6BE616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FAD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5C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Лоразепам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14D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74432F6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9CB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96C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Оксазепам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638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52A3E2D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95055F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4B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235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56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4E835F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D5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010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Мидазолам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53C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2276574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05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9DF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Нитразепам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1D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21AF8F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1C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828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Зопиклон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D4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31F619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DEF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9AC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Амитриптилин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3B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485C7A3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14:paraId="1EC977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31F8976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28D5F4D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60FC09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4E4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56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Имипрамин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99D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14:paraId="704299B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894870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78C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F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Кломипрамин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8F9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4010A45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597CA49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таблетки, покрытые пленочной оболочкой;</w:t>
            </w:r>
          </w:p>
          <w:p w14:paraId="1DC34E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7B5FB0" w:rsidRPr="00A0357E" w14:paraId="1A37180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063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06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Пароксетин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CED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14:paraId="52421FB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4DC85A2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0F4B22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B58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1F5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Сертралин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12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9FE22A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FFB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FD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Флуоксетин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0F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7B5FB0" w:rsidRPr="00A0357E" w14:paraId="0546448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6F9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A96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Агомелатин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B5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446E39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AE0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8C4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Пипофезин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5F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7DB8C41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</w:t>
            </w:r>
          </w:p>
        </w:tc>
      </w:tr>
      <w:tr w:rsidR="007B5FB0" w:rsidRPr="00A0357E" w14:paraId="0D7105D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1E3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7E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Кофеин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6EB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14:paraId="48B61C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и субконъюнктивального введения</w:t>
            </w:r>
          </w:p>
        </w:tc>
      </w:tr>
      <w:tr w:rsidR="007B5FB0" w:rsidRPr="00A0357E" w14:paraId="64A7765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5A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667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Винпоцетин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03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14:paraId="010E467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1BB10C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7227647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6C466B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0AF88C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71E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4D6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17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защечные;</w:t>
            </w:r>
          </w:p>
          <w:p w14:paraId="04F25B9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подъязычные</w:t>
            </w:r>
          </w:p>
        </w:tc>
      </w:tr>
      <w:tr w:rsidR="007B5FB0" w:rsidRPr="00A0357E" w14:paraId="0EB692B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9EC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B8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Метионил-глутамил-гистидил-фенилаланил-пролил-глицил-пролин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B4C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</w:t>
            </w:r>
          </w:p>
        </w:tc>
      </w:tr>
      <w:tr w:rsidR="007B5FB0" w:rsidRPr="00A0357E" w14:paraId="791395E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F89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8F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Пирацетам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2DB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49CF849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391F666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14:paraId="04A888C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50945B2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14:paraId="667A336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312911D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07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F64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Полипептиды коры головного мозга скота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3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7B5FB0" w:rsidRPr="00A0357E" w14:paraId="4C55033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73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65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Фонтурацетам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35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2D37AF8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D18070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70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0BA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Церебролизин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756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0BEB44D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EC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A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Цитиколин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3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438347C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A13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25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Галантамин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F3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14:paraId="49E6A60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307CEC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5E9E05A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816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F34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Ривастигмин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B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40180B0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трансдермальная терапевтическая система;</w:t>
            </w:r>
          </w:p>
          <w:p w14:paraId="756C810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</w:t>
            </w:r>
          </w:p>
        </w:tc>
      </w:tr>
      <w:tr w:rsidR="007B5FB0" w:rsidRPr="00A0357E" w14:paraId="0C2EBAC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1FC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DB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Мемантин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C52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14:paraId="024E2D5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6EC1418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190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70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Неостигмина метилсульфат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CC2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14:paraId="7B9CC8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14:paraId="48D3571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1CCC38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DED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D54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Пиридостигмина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A41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279BDC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E77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766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Холина альфосцерат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3D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0C75CA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1DF6A2D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14:paraId="19D16E1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</w:t>
            </w:r>
          </w:p>
        </w:tc>
      </w:tr>
      <w:tr w:rsidR="007B5FB0" w:rsidRPr="00A0357E" w14:paraId="4D2129D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C48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A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Налтрексон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D1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43929A9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14:paraId="6A4244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0B4766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7B5FB0" w:rsidRPr="00A0357E" w14:paraId="4984A45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62D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B95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Бетагистин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D7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14:paraId="335E425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4222BB9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7DAC2F1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A44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CE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Инозин + никотинамид + рибофлавин + янтарная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F7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7B90D0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7B5FB0" w:rsidRPr="00A0357E" w14:paraId="149BC4C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B16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4B2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Тетрабеназин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3B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663EBFC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045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55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Этилметилгидроксипиридина сукцинат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704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623749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7E0D7B4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01CF2A3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709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EEA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Гидроксихлорохин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7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E0DB43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2EA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9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Мефлохин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F2B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3E28030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A7E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E6C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Празиквантел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EB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CD3E42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75B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A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Мебендазол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25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4AD84AC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B45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C7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Пирантел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DED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14:paraId="0835070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755B4E5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488A34E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82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235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Левамизол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68C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0F5F9A6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214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1E3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Бензилбензоат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A2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14:paraId="0A202C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наружного применения</w:t>
            </w:r>
          </w:p>
        </w:tc>
      </w:tr>
      <w:tr w:rsidR="007B5FB0" w:rsidRPr="00A0357E" w14:paraId="56AE200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574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344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Ксилометазолин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80C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назальный;</w:t>
            </w:r>
          </w:p>
          <w:p w14:paraId="05DC1FB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14:paraId="68B9E1B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 (для детей);</w:t>
            </w:r>
          </w:p>
          <w:p w14:paraId="3E15C7D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назальный;</w:t>
            </w:r>
          </w:p>
          <w:p w14:paraId="64A0FF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14:paraId="0F6CA9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 (для детей)</w:t>
            </w:r>
          </w:p>
        </w:tc>
      </w:tr>
      <w:tr w:rsidR="007B5FB0" w:rsidRPr="00A0357E" w14:paraId="57ADFC9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B38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C78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Йод + калия йодид + глицерол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D07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применения;</w:t>
            </w:r>
          </w:p>
          <w:p w14:paraId="4E4F6A4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применения</w:t>
            </w:r>
          </w:p>
        </w:tc>
      </w:tr>
      <w:tr w:rsidR="007B5FB0" w:rsidRPr="00A0357E" w14:paraId="2DC35DB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06E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4B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Индакатерол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764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</w:tr>
      <w:tr w:rsidR="007B5FB0" w:rsidRPr="00A0357E" w14:paraId="293AFDE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EA3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88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Сальбутамол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F9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14:paraId="533CFE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дозированный, активируемый вдохом;</w:t>
            </w:r>
          </w:p>
          <w:p w14:paraId="660EB32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14:paraId="5CFAF1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дозированный;</w:t>
            </w:r>
          </w:p>
          <w:p w14:paraId="221FCB0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ингаляций;</w:t>
            </w:r>
          </w:p>
          <w:p w14:paraId="38BC41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</w:t>
            </w:r>
          </w:p>
        </w:tc>
      </w:tr>
      <w:tr w:rsidR="007B5FB0" w:rsidRPr="00A0357E" w14:paraId="05319FA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DBE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49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5F0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14:paraId="6DFC37E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14:paraId="7FF8C1D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7B5FB0" w:rsidRPr="00A0357E" w14:paraId="22DC9B7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092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0E4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Беклометазон + формотерол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D12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</w:t>
            </w:r>
          </w:p>
        </w:tc>
      </w:tr>
      <w:tr w:rsidR="007B5FB0" w:rsidRPr="00A0357E" w14:paraId="4A9621A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DB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691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Будесонид + формотерол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61C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 с порошком для ингаляций набор;</w:t>
            </w:r>
          </w:p>
          <w:p w14:paraId="3E8D377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7B5FB0" w:rsidRPr="00A0357E" w14:paraId="09F2F62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F7C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88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Вилантерол + флутиказона фуроат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A1A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7B5FB0" w:rsidRPr="00A0357E" w14:paraId="0C53B4F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283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8AB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Салметерол + флутиказон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7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14:paraId="177AD1F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14:paraId="5DD6965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7B5FB0" w:rsidRPr="00A0357E" w14:paraId="3CCEAEA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7A1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67F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Аклидиния бромид + формотерол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B9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7B5FB0" w:rsidRPr="00A0357E" w14:paraId="3709589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0F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235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Вилантерол + умеклидиния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9A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7B5FB0" w:rsidRPr="00A0357E" w14:paraId="5AF7B42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1F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90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Вилантерол + умеклидиния бромид + флутиказона фуроат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A13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7B5FB0" w:rsidRPr="00A0357E" w14:paraId="183EA03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DF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BA7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Гликопиррония бромид + индакатерол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AD5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</w:tr>
      <w:tr w:rsidR="007B5FB0" w:rsidRPr="00A0357E" w14:paraId="7317D26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3D9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C11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Ипратропия бромид + фенотерол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A8B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14:paraId="5358072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7B5FB0" w:rsidRPr="00A0357E" w14:paraId="61E950F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058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76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Олодатерол + тиотропия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B10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 дозированный</w:t>
            </w:r>
          </w:p>
        </w:tc>
      </w:tr>
      <w:tr w:rsidR="007B5FB0" w:rsidRPr="00A0357E" w14:paraId="69AC26B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53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A1A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Беклометазон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8C9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14:paraId="6ACFFE7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дозированный, активируемый вдохом;</w:t>
            </w:r>
          </w:p>
          <w:p w14:paraId="4861BA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14:paraId="684CE9A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ингаляций</w:t>
            </w:r>
          </w:p>
        </w:tc>
      </w:tr>
      <w:tr w:rsidR="007B5FB0" w:rsidRPr="00A0357E" w14:paraId="559C2FB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18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1A4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Будесонид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16A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14:paraId="305C620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14:paraId="632A69B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дозированный;</w:t>
            </w:r>
          </w:p>
          <w:p w14:paraId="6D262E8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ингаляций;</w:t>
            </w:r>
          </w:p>
          <w:p w14:paraId="6CD4C35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14:paraId="3956E50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ингаляций дозированная</w:t>
            </w:r>
          </w:p>
        </w:tc>
      </w:tr>
      <w:tr w:rsidR="007B5FB0" w:rsidRPr="00A0357E" w14:paraId="789392C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EC2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4CE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Аклидиния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8D8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7B5FB0" w:rsidRPr="00A0357E" w14:paraId="6B2875F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780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3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гликопиррония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7FF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</w:tr>
      <w:tr w:rsidR="007B5FB0" w:rsidRPr="00A0357E" w14:paraId="70F9335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E1F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8F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Ипратропия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B7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14:paraId="40F4234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7B5FB0" w:rsidRPr="00A0357E" w14:paraId="7009EA0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8A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0D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Тиотропия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A7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14:paraId="337D7BF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7B5FB0" w:rsidRPr="00A0357E" w14:paraId="27017A4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0D7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833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Кромоглициевая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972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14:paraId="32AE4E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14:paraId="641688B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4F873A7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назальный;</w:t>
            </w:r>
          </w:p>
          <w:p w14:paraId="11DB596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</w:t>
            </w:r>
          </w:p>
        </w:tc>
      </w:tr>
      <w:tr w:rsidR="007B5FB0" w:rsidRPr="00A0357E" w14:paraId="583F22C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59B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D2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Аминофиллин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81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4B021F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14:paraId="2B78E6E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557EA3F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31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5F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Бенрализумаб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26D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740E2E6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C64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1DD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Меполизумаб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D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7B5FB0" w:rsidRPr="00A0357E" w14:paraId="0CE4E9F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1D2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B3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00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14:paraId="3C43B78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7B5FB0" w:rsidRPr="00A0357E" w14:paraId="5944EDB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C75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8FE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2E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7B5FB0" w:rsidRPr="00A0357E" w14:paraId="3A17C9A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46C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EEF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Амброксол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A68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14:paraId="2AF0EA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пастилки;</w:t>
            </w:r>
          </w:p>
          <w:p w14:paraId="7762D9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263DBDE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29AB947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раствор для приема внутрь и ингаляций;</w:t>
            </w:r>
          </w:p>
          <w:p w14:paraId="366ABC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14:paraId="37CD266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544628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14:paraId="228B0CD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для рассасывания;</w:t>
            </w:r>
          </w:p>
          <w:p w14:paraId="4B77482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шипучие</w:t>
            </w:r>
          </w:p>
        </w:tc>
      </w:tr>
      <w:tr w:rsidR="007B5FB0" w:rsidRPr="00A0357E" w14:paraId="7F4FA0F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AC9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064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Ацетилцистеин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C17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раствора для приема внутрь;</w:t>
            </w:r>
          </w:p>
          <w:p w14:paraId="72CCB1E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сиропа;</w:t>
            </w:r>
          </w:p>
          <w:p w14:paraId="31D1474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внутрь;</w:t>
            </w:r>
          </w:p>
          <w:p w14:paraId="44A750C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61D26C5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 и ингаляций;</w:t>
            </w:r>
          </w:p>
          <w:p w14:paraId="6092DFC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14:paraId="7D9ED80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14:paraId="51D1D05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14:paraId="79319C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шипучие</w:t>
            </w:r>
          </w:p>
        </w:tc>
      </w:tr>
      <w:tr w:rsidR="007B5FB0" w:rsidRPr="00A0357E" w14:paraId="628E082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0D1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C71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Дорназа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522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7B5FB0" w:rsidRPr="00A0357E" w14:paraId="4D8A659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25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E97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Дифенгидрамин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DE3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147A99B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14:paraId="3E68978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2B61974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579A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18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Хлоропирамин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99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14:paraId="37BEBCE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0D10EA7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47F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C72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Цетиризин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5F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14:paraId="08F474E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14:paraId="2535692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B11DF3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DDF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5D8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Лоратадин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A80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14:paraId="689935C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14:paraId="58B035E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3DBE531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7FE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6D8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Берактант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A45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эндотрахеального введения</w:t>
            </w:r>
          </w:p>
        </w:tc>
      </w:tr>
      <w:tr w:rsidR="007B5FB0" w:rsidRPr="00A0357E" w14:paraId="736AAAC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00C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E2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Порактант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E7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эндотрахеального введения</w:t>
            </w:r>
          </w:p>
        </w:tc>
      </w:tr>
      <w:tr w:rsidR="007B5FB0" w:rsidRPr="00A0357E" w14:paraId="1852450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7FE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47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Сурфактант-БЛ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6BE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эмульсии для ингаляционного введения;</w:t>
            </w:r>
          </w:p>
          <w:p w14:paraId="1285211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 w:rsidR="007B5FB0" w:rsidRPr="00A0357E" w14:paraId="089D3D5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5D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AB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Ивакафтор + лумакафтор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F99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14A35AD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052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B5D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Тетрациклин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77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</w:t>
            </w:r>
          </w:p>
        </w:tc>
      </w:tr>
      <w:tr w:rsidR="007B5FB0" w:rsidRPr="00A0357E" w14:paraId="7ED64C8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8F7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A10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Пилокарпин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00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7B5FB0" w:rsidRPr="00A0357E" w14:paraId="0A4FAD9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131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166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Ацетазоламид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EC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177596B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7C2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96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Дорзоламид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A63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7B5FB0" w:rsidRPr="00A0357E" w14:paraId="2D9F9D3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E06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EF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584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7B5FB0" w:rsidRPr="00A0357E" w14:paraId="61B7348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F1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CEB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Тафлупрост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B81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7B5FB0" w:rsidRPr="00A0357E" w14:paraId="6E1AE25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F88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223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Бутиламиногидроксипропоксифеноксиметил-метилоксадиазол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C45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7B5FB0" w:rsidRPr="00A0357E" w14:paraId="544357C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3E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3F7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Тропикамид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E5A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7B5FB0" w:rsidRPr="00A0357E" w14:paraId="5502582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0A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234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Оксибупрокаин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6B3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7B5FB0" w:rsidRPr="00A0357E" w14:paraId="6D3AC2D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A01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71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Флуоресцеин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E8E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6D52149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DBA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14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Гипромеллоза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0DE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7B5FB0" w:rsidRPr="00A0357E" w14:paraId="5E5FF98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AAD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ECC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Бролуцизумаб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7D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внутриглазного введения</w:t>
            </w:r>
          </w:p>
        </w:tc>
      </w:tr>
      <w:tr w:rsidR="007B5FB0" w:rsidRPr="00A0357E" w14:paraId="796B553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38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218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Ранибизумаб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606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внутриглазного введения</w:t>
            </w:r>
          </w:p>
        </w:tc>
      </w:tr>
      <w:tr w:rsidR="007B5FB0" w:rsidRPr="00A0357E" w14:paraId="78BECB1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EEB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9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0C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ушные</w:t>
            </w:r>
          </w:p>
        </w:tc>
      </w:tr>
      <w:tr w:rsidR="007B5FB0" w:rsidRPr="00A0357E" w14:paraId="3FD5E63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596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1E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Аллергены бактерий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725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внутрикожного введения</w:t>
            </w:r>
          </w:p>
        </w:tc>
      </w:tr>
      <w:tr w:rsidR="007B5FB0" w:rsidRPr="00A0357E" w14:paraId="64376C7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D26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67E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Аллерген бактерий (туберкулезный рекомбинантный)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814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внутрикожного введения</w:t>
            </w:r>
          </w:p>
        </w:tc>
      </w:tr>
      <w:tr w:rsidR="007B5FB0" w:rsidRPr="00A0357E" w14:paraId="46CE60A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1D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67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Димеркаптопропансульфонат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A5E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и подкожного введения</w:t>
            </w:r>
          </w:p>
        </w:tc>
      </w:tr>
      <w:tr w:rsidR="007B5FB0" w:rsidRPr="00A0357E" w14:paraId="47595B5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140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F69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Калий-железо гексацианоферрат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7CA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7B5FB0" w:rsidRPr="00A0357E" w14:paraId="69E7239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36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2B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Кальция тринатрия пентетат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916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14:paraId="6929211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 и ингаляций</w:t>
            </w:r>
          </w:p>
        </w:tc>
      </w:tr>
      <w:tr w:rsidR="007B5FB0" w:rsidRPr="00A0357E" w14:paraId="1473DB4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D5C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A0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Карбоксим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73C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7B5FB0" w:rsidRPr="00A0357E" w14:paraId="68795E8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3D4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009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Налоксон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51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2E46468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8B2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110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тиосульфат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A8B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7A2780A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EE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90A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Протамина сульфат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3E1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14:paraId="2325BF4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3EF49B2A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3E3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A83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Сугаммадекс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AE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0FA2B3B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680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99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Цинка бисвинилимидазола диацетат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911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2F34977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7B5FB0" w:rsidRPr="00A0357E" w14:paraId="3C8A445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B83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D5D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Деферазирокс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A9D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14:paraId="191E5AB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9CD435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AA1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81E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</w:t>
            </w:r>
            <w:r w:rsidRPr="00A0357E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39FB213" wp14:editId="607F5DB7">
                  <wp:extent cx="95250" cy="180975"/>
                  <wp:effectExtent l="0" t="0" r="0" b="9525"/>
                  <wp:docPr id="1" name="Рисунок 1" descr="base_1_368956_327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368956_327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-железа (III) оксигидроксида, сахарозы и крахмала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E2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</w:t>
            </w:r>
          </w:p>
        </w:tc>
      </w:tr>
      <w:tr w:rsidR="007B5FB0" w:rsidRPr="00A0357E" w14:paraId="6DD3F99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4BA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F54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Севеламер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8D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2FB62377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C23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A60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Кальция фолинат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A5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14:paraId="439E9D9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14:paraId="371159F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7B5FB0" w:rsidRPr="00A0357E" w14:paraId="03CC1138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5CE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1F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845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0B16B244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E6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C91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Дезоксирибонуклеиновая кислота плазмидная (сверхскрученная кольцевая двуцепочечная)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D2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7B5FB0" w:rsidRPr="00A0357E" w14:paraId="1417C3F5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26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07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 для парентерального питания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EFC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68FFEFD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463C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652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 и их смеси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098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426A079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1F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A88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Кетоаналоги аминокислот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72C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7B5FB0" w:rsidRPr="00A0357E" w14:paraId="7630ECC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1B0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646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 для парентерального питания + прочие препараты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EE3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FB0" w:rsidRPr="00A0357E" w14:paraId="3697E78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F1B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044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для инъекций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17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растворитель для приготовления лекарственных форм для инъекций</w:t>
            </w:r>
          </w:p>
        </w:tc>
      </w:tr>
      <w:tr w:rsidR="007B5FB0" w:rsidRPr="00A0357E" w14:paraId="051C175F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B14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5CD1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амидотризоат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62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6524817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5960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84C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Йоверсол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A18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внутриартериального введения</w:t>
            </w:r>
          </w:p>
        </w:tc>
      </w:tr>
      <w:tr w:rsidR="007B5FB0" w:rsidRPr="00A0357E" w14:paraId="1B89186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D91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5B4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Йогексол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089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23405D9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EB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857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Йомепрол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F4EF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08C257E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7B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229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Йопромид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ED4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7B5FB0" w:rsidRPr="00A0357E" w14:paraId="3B2C4F1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C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359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Бария сульфат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830C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7B5FB0" w:rsidRPr="00A0357E" w14:paraId="7AB37BED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A07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DC8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Гадобеновая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9D6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2F5B96E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3699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5D0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Гадобутрол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06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48AD9E7E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FF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56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Гадоверсетамид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E4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5AEC7772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BE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3F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Гадодиамид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852A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1DD3ECC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2C6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D8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Гадоксетовая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B5B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6C9F4A8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5A77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637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Гадопентетовая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BD1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1E9627F3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3771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B833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Гадотеридол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67A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37435CE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4F6D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BA47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Гадотеровая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F9A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119089D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752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97A0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Меброфенин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AFD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22A176A0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3E7E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60D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Пентатех 99mTc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9FC8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15EAD85C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B018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45A2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Пирфотех 99mTc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4B8B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3074FC76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F21F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920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Технеция (99mTc) оксабифор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594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7EBB8319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1B6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3A9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Технеция (99mTc) фитат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E45D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7B5FB0" w:rsidRPr="00A0357E" w14:paraId="6D846D91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4293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023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Стронция хлорид 89Sr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805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7B5FB0" w:rsidRPr="00A0357E" w14:paraId="21DECE6B" w14:textId="77777777" w:rsidTr="00EF65C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4725" w14:textId="77777777" w:rsidR="007B5FB0" w:rsidRPr="00A0357E" w:rsidRDefault="007B5FB0" w:rsidP="00EF65C9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679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Радия хлорид [223 Ra]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13FE" w14:textId="77777777" w:rsidR="007B5FB0" w:rsidRPr="00A0357E" w:rsidRDefault="007B5FB0" w:rsidP="00EF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</w:tbl>
    <w:p w14:paraId="7BA19BDC" w14:textId="77777777" w:rsidR="00F74ECA" w:rsidRDefault="00F74ECA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54195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11B1F1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E448F6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FF11E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61C703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1CCA5B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8BE019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20ED29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36FBB6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34957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14860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26670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60AF2D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2D3F0B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D85FD7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18296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5B9945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3D1BF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25285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0492C2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7ED92C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5E2567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CDD801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E48B4F" w14:textId="77777777" w:rsidR="00D46AE7" w:rsidRDefault="00D46AE7" w:rsidP="00A0357E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9A7C2C" w14:textId="77777777" w:rsidR="00D46AE7" w:rsidRPr="00D46AE7" w:rsidRDefault="00D46AE7" w:rsidP="00D46AE7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="00012036">
        <w:rPr>
          <w:rFonts w:ascii="Times New Roman" w:hAnsi="Times New Roman" w:cs="Times New Roman"/>
          <w:sz w:val="28"/>
          <w:szCs w:val="28"/>
        </w:rPr>
        <w:t>1</w:t>
      </w:r>
    </w:p>
    <w:p w14:paraId="489A6CAA" w14:textId="77777777" w:rsidR="00D46AE7" w:rsidRPr="00D46AE7" w:rsidRDefault="00D46AE7" w:rsidP="00D46AE7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к Территориальной программе государственных гарантий бесплатного оказания гражданам    медицинской помощи на территории Камчатского края на 202</w:t>
      </w:r>
      <w:r w:rsidR="00FA5BBE">
        <w:rPr>
          <w:rFonts w:ascii="Times New Roman" w:hAnsi="Times New Roman" w:cs="Times New Roman"/>
          <w:sz w:val="28"/>
          <w:szCs w:val="28"/>
        </w:rPr>
        <w:t>3</w:t>
      </w:r>
      <w:r w:rsidRPr="00D46AE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A5BBE">
        <w:rPr>
          <w:rFonts w:ascii="Times New Roman" w:hAnsi="Times New Roman" w:cs="Times New Roman"/>
          <w:sz w:val="28"/>
          <w:szCs w:val="28"/>
        </w:rPr>
        <w:t>4</w:t>
      </w:r>
      <w:r w:rsidRPr="00D46AE7">
        <w:rPr>
          <w:rFonts w:ascii="Times New Roman" w:hAnsi="Times New Roman" w:cs="Times New Roman"/>
          <w:sz w:val="28"/>
          <w:szCs w:val="28"/>
        </w:rPr>
        <w:t xml:space="preserve"> и 202</w:t>
      </w:r>
      <w:r w:rsidR="00FA5BBE">
        <w:rPr>
          <w:rFonts w:ascii="Times New Roman" w:hAnsi="Times New Roman" w:cs="Times New Roman"/>
          <w:sz w:val="28"/>
          <w:szCs w:val="28"/>
        </w:rPr>
        <w:t>5</w:t>
      </w:r>
      <w:r w:rsidRPr="00D46AE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674796F0" w14:textId="77777777" w:rsidR="00D46AE7" w:rsidRPr="00D46AE7" w:rsidRDefault="00D46AE7" w:rsidP="00D46AE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1923CA4A" w14:textId="77777777" w:rsidR="00D46AE7" w:rsidRPr="00D46AE7" w:rsidRDefault="00D46AE7" w:rsidP="00D46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 xml:space="preserve">Перечень исследований и иных медицинских вмешательств, </w:t>
      </w:r>
    </w:p>
    <w:p w14:paraId="0D144577" w14:textId="77777777" w:rsidR="00D46AE7" w:rsidRPr="00D46AE7" w:rsidRDefault="00D46AE7" w:rsidP="00D46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проводимых в рамках углубленной диспансеризации</w:t>
      </w:r>
    </w:p>
    <w:p w14:paraId="5DB98BC5" w14:textId="77777777" w:rsidR="00D46AE7" w:rsidRPr="00D46AE7" w:rsidRDefault="00D46AE7" w:rsidP="00D46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33DE7B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 xml:space="preserve">1. Первый этап углубленной диспансеризации проводится в целях выявления у граждан, перенесших новую коронавирусную инфекцию </w:t>
      </w:r>
      <w:r w:rsidR="000764A3">
        <w:rPr>
          <w:rFonts w:ascii="Times New Roman" w:hAnsi="Times New Roman" w:cs="Times New Roman"/>
          <w:sz w:val="28"/>
          <w:szCs w:val="28"/>
        </w:rPr>
        <w:br/>
        <w:t>(</w:t>
      </w:r>
      <w:r w:rsidRPr="00D46AE7">
        <w:rPr>
          <w:rFonts w:ascii="Times New Roman" w:hAnsi="Times New Roman" w:cs="Times New Roman"/>
          <w:sz w:val="28"/>
          <w:szCs w:val="28"/>
        </w:rPr>
        <w:t>COVID-19</w:t>
      </w:r>
      <w:r w:rsidR="000764A3">
        <w:rPr>
          <w:rFonts w:ascii="Times New Roman" w:hAnsi="Times New Roman" w:cs="Times New Roman"/>
          <w:sz w:val="28"/>
          <w:szCs w:val="28"/>
        </w:rPr>
        <w:t>)</w:t>
      </w:r>
      <w:r w:rsidRPr="00D46AE7">
        <w:rPr>
          <w:rFonts w:ascii="Times New Roman" w:hAnsi="Times New Roman" w:cs="Times New Roman"/>
          <w:sz w:val="28"/>
          <w:szCs w:val="28"/>
        </w:rPr>
        <w:t>, признаков развития хронических неинфекционных заболеваний, факторов риска их развития,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 и включает в себя:</w:t>
      </w:r>
    </w:p>
    <w:p w14:paraId="0AEAED54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1) измерение насыщения крови кислородом (сатурация) в покое;</w:t>
      </w:r>
    </w:p>
    <w:p w14:paraId="719F5E6B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2) тест с 6-минутной ходьбой (при исходной сатурации кислорода крови 95 процентов и больше в сочетании с наличием у гражданина жалоб на одышку, отеки, которые появились впервые или повысилась их интенсивность);</w:t>
      </w:r>
    </w:p>
    <w:p w14:paraId="09F623D6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3) проведение спирометрии или спирографии;</w:t>
      </w:r>
    </w:p>
    <w:p w14:paraId="42C9910C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4) общий (клинический) анализ крови развернутый;</w:t>
      </w:r>
    </w:p>
    <w:p w14:paraId="49CE5E10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5) 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крови);</w:t>
      </w:r>
    </w:p>
    <w:p w14:paraId="0CFB6A73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6) определение концентрации Д-димера в крови у граждан, перенесших среднюю степень тяжести и выше новой коронавирусной инфекции (COVID-19);</w:t>
      </w:r>
    </w:p>
    <w:p w14:paraId="242F8111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7) проведение рентгенографии органов грудной клетки (если не выполнялась ранее в течение года);</w:t>
      </w:r>
    </w:p>
    <w:p w14:paraId="4D7720FF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8) прием (осмотр) врачом-терапевтом (участковым терапевтом, врачом общей практики).</w:t>
      </w:r>
    </w:p>
    <w:p w14:paraId="6E39BCD6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2. Второй этап диспансеризации проводится в целях дополнительного обследования и уточнения диагноза заболевания (состояния) и включает в себя:</w:t>
      </w:r>
    </w:p>
    <w:p w14:paraId="380E54A7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 xml:space="preserve">1) проведение эхокардиографии (в случае показателя сатурации в покое </w:t>
      </w:r>
      <w:r w:rsidR="000764A3">
        <w:rPr>
          <w:rFonts w:ascii="Times New Roman" w:hAnsi="Times New Roman" w:cs="Times New Roman"/>
          <w:sz w:val="28"/>
          <w:szCs w:val="28"/>
        </w:rPr>
        <w:br/>
      </w:r>
      <w:r w:rsidRPr="00D46AE7">
        <w:rPr>
          <w:rFonts w:ascii="Times New Roman" w:hAnsi="Times New Roman" w:cs="Times New Roman"/>
          <w:sz w:val="28"/>
          <w:szCs w:val="28"/>
        </w:rPr>
        <w:t>94 процента и ниже, а также по результатам проведения теста с 6-минутной ходьбой);</w:t>
      </w:r>
    </w:p>
    <w:p w14:paraId="18D26EB3" w14:textId="77777777" w:rsidR="00D46AE7" w:rsidRPr="00D46AE7" w:rsidRDefault="00D46AE7" w:rsidP="00D46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AE7">
        <w:rPr>
          <w:rFonts w:ascii="Times New Roman" w:hAnsi="Times New Roman" w:cs="Times New Roman"/>
          <w:sz w:val="28"/>
          <w:szCs w:val="28"/>
        </w:rPr>
        <w:t>2)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ходьбой);</w:t>
      </w:r>
    </w:p>
    <w:p w14:paraId="5BED8F4F" w14:textId="77777777" w:rsidR="00D46AE7" w:rsidRPr="00D46AE7" w:rsidRDefault="00D46AE7" w:rsidP="00D46A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AE7">
        <w:rPr>
          <w:rFonts w:ascii="Times New Roman" w:hAnsi="Times New Roman" w:cs="Times New Roman"/>
          <w:sz w:val="28"/>
          <w:szCs w:val="28"/>
        </w:rPr>
        <w:t>3) дуплексное сканирование вен нижних конечностей (при наличии показаний по результатам определения концентрации Д-димера в крови).</w:t>
      </w:r>
    </w:p>
    <w:sectPr w:rsidR="00D46AE7" w:rsidRPr="00D46AE7" w:rsidSect="00772823">
      <w:pgSz w:w="11905" w:h="16838"/>
      <w:pgMar w:top="851" w:right="851" w:bottom="851" w:left="1418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5BEB0" w14:textId="77777777" w:rsidR="008749C9" w:rsidRDefault="008749C9" w:rsidP="009E17C0">
      <w:pPr>
        <w:spacing w:after="0" w:line="240" w:lineRule="auto"/>
      </w:pPr>
      <w:r>
        <w:separator/>
      </w:r>
    </w:p>
  </w:endnote>
  <w:endnote w:type="continuationSeparator" w:id="0">
    <w:p w14:paraId="2ECD32FE" w14:textId="77777777" w:rsidR="008749C9" w:rsidRDefault="008749C9" w:rsidP="009E1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B1504" w14:textId="77777777" w:rsidR="008749C9" w:rsidRDefault="008749C9" w:rsidP="009E17C0">
      <w:pPr>
        <w:spacing w:after="0" w:line="240" w:lineRule="auto"/>
      </w:pPr>
      <w:r>
        <w:separator/>
      </w:r>
    </w:p>
  </w:footnote>
  <w:footnote w:type="continuationSeparator" w:id="0">
    <w:p w14:paraId="3C988DF3" w14:textId="77777777" w:rsidR="008749C9" w:rsidRDefault="008749C9" w:rsidP="009E1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683074"/>
      <w:docPartObj>
        <w:docPartGallery w:val="Page Numbers (Top of Page)"/>
        <w:docPartUnique/>
      </w:docPartObj>
    </w:sdtPr>
    <w:sdtContent>
      <w:p w14:paraId="7E0F8DBA" w14:textId="2F419A26" w:rsidR="00772823" w:rsidRDefault="0077282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60</w:t>
        </w:r>
        <w:r>
          <w:fldChar w:fldCharType="end"/>
        </w:r>
      </w:p>
    </w:sdtContent>
  </w:sdt>
  <w:p w14:paraId="73FC1DD6" w14:textId="77777777" w:rsidR="00772823" w:rsidRDefault="0077282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C16815"/>
    <w:multiLevelType w:val="hybridMultilevel"/>
    <w:tmpl w:val="5E2EA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043301"/>
    <w:multiLevelType w:val="hybridMultilevel"/>
    <w:tmpl w:val="B560CCC6"/>
    <w:lvl w:ilvl="0" w:tplc="59881C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A3E0216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967236"/>
    <w:multiLevelType w:val="hybridMultilevel"/>
    <w:tmpl w:val="BEAC6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2B25BE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2" w15:restartNumberingAfterBreak="0">
    <w:nsid w:val="7BF412FF"/>
    <w:multiLevelType w:val="hybridMultilevel"/>
    <w:tmpl w:val="C09252A8"/>
    <w:lvl w:ilvl="0" w:tplc="62AE3F3E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23"/>
  </w:num>
  <w:num w:numId="3">
    <w:abstractNumId w:val="28"/>
  </w:num>
  <w:num w:numId="4">
    <w:abstractNumId w:val="12"/>
  </w:num>
  <w:num w:numId="5">
    <w:abstractNumId w:val="1"/>
  </w:num>
  <w:num w:numId="6">
    <w:abstractNumId w:val="5"/>
  </w:num>
  <w:num w:numId="7">
    <w:abstractNumId w:val="31"/>
  </w:num>
  <w:num w:numId="8">
    <w:abstractNumId w:val="21"/>
  </w:num>
  <w:num w:numId="9">
    <w:abstractNumId w:val="4"/>
  </w:num>
  <w:num w:numId="10">
    <w:abstractNumId w:val="25"/>
  </w:num>
  <w:num w:numId="11">
    <w:abstractNumId w:val="17"/>
  </w:num>
  <w:num w:numId="12">
    <w:abstractNumId w:val="11"/>
  </w:num>
  <w:num w:numId="13">
    <w:abstractNumId w:val="29"/>
  </w:num>
  <w:num w:numId="14">
    <w:abstractNumId w:val="6"/>
  </w:num>
  <w:num w:numId="15">
    <w:abstractNumId w:val="24"/>
  </w:num>
  <w:num w:numId="16">
    <w:abstractNumId w:val="22"/>
  </w:num>
  <w:num w:numId="17">
    <w:abstractNumId w:val="15"/>
  </w:num>
  <w:num w:numId="18">
    <w:abstractNumId w:val="3"/>
  </w:num>
  <w:num w:numId="19">
    <w:abstractNumId w:val="0"/>
  </w:num>
  <w:num w:numId="20">
    <w:abstractNumId w:val="30"/>
  </w:num>
  <w:num w:numId="21">
    <w:abstractNumId w:val="7"/>
  </w:num>
  <w:num w:numId="22">
    <w:abstractNumId w:val="20"/>
  </w:num>
  <w:num w:numId="23">
    <w:abstractNumId w:val="2"/>
  </w:num>
  <w:num w:numId="24">
    <w:abstractNumId w:val="8"/>
  </w:num>
  <w:num w:numId="25">
    <w:abstractNumId w:val="16"/>
  </w:num>
  <w:num w:numId="26">
    <w:abstractNumId w:val="9"/>
  </w:num>
  <w:num w:numId="27">
    <w:abstractNumId w:val="26"/>
  </w:num>
  <w:num w:numId="28">
    <w:abstractNumId w:val="14"/>
  </w:num>
  <w:num w:numId="29">
    <w:abstractNumId w:val="13"/>
  </w:num>
  <w:num w:numId="30">
    <w:abstractNumId w:val="27"/>
  </w:num>
  <w:num w:numId="31">
    <w:abstractNumId w:val="10"/>
  </w:num>
  <w:num w:numId="32">
    <w:abstractNumId w:val="32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A05"/>
    <w:rsid w:val="000001EE"/>
    <w:rsid w:val="00006842"/>
    <w:rsid w:val="00012036"/>
    <w:rsid w:val="00013958"/>
    <w:rsid w:val="00046309"/>
    <w:rsid w:val="00047F64"/>
    <w:rsid w:val="000541B1"/>
    <w:rsid w:val="00054319"/>
    <w:rsid w:val="00057CF3"/>
    <w:rsid w:val="000670BF"/>
    <w:rsid w:val="00073336"/>
    <w:rsid w:val="0007387F"/>
    <w:rsid w:val="00075249"/>
    <w:rsid w:val="000764A3"/>
    <w:rsid w:val="00081D82"/>
    <w:rsid w:val="000839C2"/>
    <w:rsid w:val="000858BB"/>
    <w:rsid w:val="00097B97"/>
    <w:rsid w:val="000A491E"/>
    <w:rsid w:val="000A6B1D"/>
    <w:rsid w:val="000D1CCE"/>
    <w:rsid w:val="000D4568"/>
    <w:rsid w:val="000E3A76"/>
    <w:rsid w:val="00103FFF"/>
    <w:rsid w:val="00131BA0"/>
    <w:rsid w:val="001375B3"/>
    <w:rsid w:val="001404C3"/>
    <w:rsid w:val="00141635"/>
    <w:rsid w:val="00145F8F"/>
    <w:rsid w:val="00147455"/>
    <w:rsid w:val="00162431"/>
    <w:rsid w:val="00163972"/>
    <w:rsid w:val="00166047"/>
    <w:rsid w:val="001703E6"/>
    <w:rsid w:val="001725A5"/>
    <w:rsid w:val="00173D7C"/>
    <w:rsid w:val="00186FE2"/>
    <w:rsid w:val="001932B0"/>
    <w:rsid w:val="001935FC"/>
    <w:rsid w:val="00194E65"/>
    <w:rsid w:val="0019718C"/>
    <w:rsid w:val="001A07E0"/>
    <w:rsid w:val="001A2B40"/>
    <w:rsid w:val="001B668C"/>
    <w:rsid w:val="001D68FA"/>
    <w:rsid w:val="001D7D5B"/>
    <w:rsid w:val="001E189A"/>
    <w:rsid w:val="001E4497"/>
    <w:rsid w:val="001E4659"/>
    <w:rsid w:val="001E777A"/>
    <w:rsid w:val="001F0D9C"/>
    <w:rsid w:val="002006F1"/>
    <w:rsid w:val="0020288B"/>
    <w:rsid w:val="0021068F"/>
    <w:rsid w:val="002117F1"/>
    <w:rsid w:val="00215B15"/>
    <w:rsid w:val="00217AEB"/>
    <w:rsid w:val="002212A4"/>
    <w:rsid w:val="002273BB"/>
    <w:rsid w:val="002328E1"/>
    <w:rsid w:val="00237B19"/>
    <w:rsid w:val="00255269"/>
    <w:rsid w:val="002655E9"/>
    <w:rsid w:val="0028264D"/>
    <w:rsid w:val="00285C7A"/>
    <w:rsid w:val="00297CA7"/>
    <w:rsid w:val="002A7D7E"/>
    <w:rsid w:val="002B577C"/>
    <w:rsid w:val="002C0F4C"/>
    <w:rsid w:val="002C75A3"/>
    <w:rsid w:val="002D112D"/>
    <w:rsid w:val="002E4376"/>
    <w:rsid w:val="002F21E4"/>
    <w:rsid w:val="002F7D4D"/>
    <w:rsid w:val="00300D8B"/>
    <w:rsid w:val="00300F1A"/>
    <w:rsid w:val="00302192"/>
    <w:rsid w:val="00302A16"/>
    <w:rsid w:val="00311690"/>
    <w:rsid w:val="003147B3"/>
    <w:rsid w:val="00320BFC"/>
    <w:rsid w:val="00321E1B"/>
    <w:rsid w:val="00325A41"/>
    <w:rsid w:val="0032724F"/>
    <w:rsid w:val="00343554"/>
    <w:rsid w:val="0036257D"/>
    <w:rsid w:val="00381D47"/>
    <w:rsid w:val="00385F44"/>
    <w:rsid w:val="00391F23"/>
    <w:rsid w:val="003A0D02"/>
    <w:rsid w:val="003A7AC4"/>
    <w:rsid w:val="003B0FF3"/>
    <w:rsid w:val="003B3CC5"/>
    <w:rsid w:val="003C2AB2"/>
    <w:rsid w:val="003E47FB"/>
    <w:rsid w:val="003E5A5A"/>
    <w:rsid w:val="003F6480"/>
    <w:rsid w:val="0040112B"/>
    <w:rsid w:val="0041665B"/>
    <w:rsid w:val="00417653"/>
    <w:rsid w:val="00421E89"/>
    <w:rsid w:val="00430B30"/>
    <w:rsid w:val="00430D08"/>
    <w:rsid w:val="00436D81"/>
    <w:rsid w:val="0046307A"/>
    <w:rsid w:val="004653C2"/>
    <w:rsid w:val="00471834"/>
    <w:rsid w:val="00480842"/>
    <w:rsid w:val="004851C0"/>
    <w:rsid w:val="0048721C"/>
    <w:rsid w:val="00492971"/>
    <w:rsid w:val="004929A0"/>
    <w:rsid w:val="00496B68"/>
    <w:rsid w:val="004A415A"/>
    <w:rsid w:val="004A6E19"/>
    <w:rsid w:val="004C0533"/>
    <w:rsid w:val="004C0891"/>
    <w:rsid w:val="004D753B"/>
    <w:rsid w:val="004E00AC"/>
    <w:rsid w:val="004E441B"/>
    <w:rsid w:val="004E7A0F"/>
    <w:rsid w:val="00504892"/>
    <w:rsid w:val="00513C70"/>
    <w:rsid w:val="005203D3"/>
    <w:rsid w:val="00524754"/>
    <w:rsid w:val="00526282"/>
    <w:rsid w:val="0052645D"/>
    <w:rsid w:val="00530879"/>
    <w:rsid w:val="00535E7F"/>
    <w:rsid w:val="005372C5"/>
    <w:rsid w:val="00543E80"/>
    <w:rsid w:val="0055177E"/>
    <w:rsid w:val="00552E62"/>
    <w:rsid w:val="005669FF"/>
    <w:rsid w:val="0058043E"/>
    <w:rsid w:val="005975B1"/>
    <w:rsid w:val="005A3AC6"/>
    <w:rsid w:val="005A639A"/>
    <w:rsid w:val="005B30A3"/>
    <w:rsid w:val="005B579F"/>
    <w:rsid w:val="005C3A05"/>
    <w:rsid w:val="005C3C69"/>
    <w:rsid w:val="005C5C11"/>
    <w:rsid w:val="005D7ED6"/>
    <w:rsid w:val="005E72CA"/>
    <w:rsid w:val="005F32AD"/>
    <w:rsid w:val="005F64A3"/>
    <w:rsid w:val="006048E2"/>
    <w:rsid w:val="00606046"/>
    <w:rsid w:val="00607A99"/>
    <w:rsid w:val="0061349A"/>
    <w:rsid w:val="00633A2F"/>
    <w:rsid w:val="0063579F"/>
    <w:rsid w:val="00651466"/>
    <w:rsid w:val="00654AB9"/>
    <w:rsid w:val="00657C78"/>
    <w:rsid w:val="00661A31"/>
    <w:rsid w:val="006620DA"/>
    <w:rsid w:val="00666694"/>
    <w:rsid w:val="0067240C"/>
    <w:rsid w:val="00674C11"/>
    <w:rsid w:val="0068102C"/>
    <w:rsid w:val="006829EF"/>
    <w:rsid w:val="00686E11"/>
    <w:rsid w:val="006A40D9"/>
    <w:rsid w:val="006B07E9"/>
    <w:rsid w:val="006B324C"/>
    <w:rsid w:val="006D60D6"/>
    <w:rsid w:val="006D7331"/>
    <w:rsid w:val="006E018F"/>
    <w:rsid w:val="006E6522"/>
    <w:rsid w:val="006F576B"/>
    <w:rsid w:val="00700D7E"/>
    <w:rsid w:val="00701977"/>
    <w:rsid w:val="0070450F"/>
    <w:rsid w:val="00714CC9"/>
    <w:rsid w:val="00715400"/>
    <w:rsid w:val="0071719E"/>
    <w:rsid w:val="007265E7"/>
    <w:rsid w:val="007347ED"/>
    <w:rsid w:val="007359F0"/>
    <w:rsid w:val="00736DD1"/>
    <w:rsid w:val="00737421"/>
    <w:rsid w:val="007415AA"/>
    <w:rsid w:val="00746299"/>
    <w:rsid w:val="00762A38"/>
    <w:rsid w:val="00764BA7"/>
    <w:rsid w:val="007711DC"/>
    <w:rsid w:val="00772823"/>
    <w:rsid w:val="007808E5"/>
    <w:rsid w:val="0078144C"/>
    <w:rsid w:val="007834D3"/>
    <w:rsid w:val="007838DC"/>
    <w:rsid w:val="0078658B"/>
    <w:rsid w:val="007A63AD"/>
    <w:rsid w:val="007B0AE3"/>
    <w:rsid w:val="007B5FB0"/>
    <w:rsid w:val="007C3DE2"/>
    <w:rsid w:val="007C506B"/>
    <w:rsid w:val="007D2164"/>
    <w:rsid w:val="007D251B"/>
    <w:rsid w:val="007E3B29"/>
    <w:rsid w:val="007E3D8E"/>
    <w:rsid w:val="007E44A0"/>
    <w:rsid w:val="007E57BF"/>
    <w:rsid w:val="007E5EF6"/>
    <w:rsid w:val="008055E7"/>
    <w:rsid w:val="0080727C"/>
    <w:rsid w:val="00816E29"/>
    <w:rsid w:val="00816FCC"/>
    <w:rsid w:val="00827AFD"/>
    <w:rsid w:val="0083087A"/>
    <w:rsid w:val="00833EE3"/>
    <w:rsid w:val="00834D69"/>
    <w:rsid w:val="008434DA"/>
    <w:rsid w:val="00846218"/>
    <w:rsid w:val="00861E75"/>
    <w:rsid w:val="00870C36"/>
    <w:rsid w:val="008749C9"/>
    <w:rsid w:val="00882213"/>
    <w:rsid w:val="00882C4B"/>
    <w:rsid w:val="00883BB3"/>
    <w:rsid w:val="00893E12"/>
    <w:rsid w:val="008960CC"/>
    <w:rsid w:val="00896B0E"/>
    <w:rsid w:val="008A2C94"/>
    <w:rsid w:val="008A7FA7"/>
    <w:rsid w:val="008B049A"/>
    <w:rsid w:val="008B063D"/>
    <w:rsid w:val="008B38F1"/>
    <w:rsid w:val="008B59ED"/>
    <w:rsid w:val="008B64DE"/>
    <w:rsid w:val="008C1BB3"/>
    <w:rsid w:val="008D5A77"/>
    <w:rsid w:val="008D7839"/>
    <w:rsid w:val="008E406F"/>
    <w:rsid w:val="00902541"/>
    <w:rsid w:val="00902BFC"/>
    <w:rsid w:val="009101C6"/>
    <w:rsid w:val="009203D0"/>
    <w:rsid w:val="00945C13"/>
    <w:rsid w:val="009506D2"/>
    <w:rsid w:val="00951773"/>
    <w:rsid w:val="00953D1E"/>
    <w:rsid w:val="00956AD0"/>
    <w:rsid w:val="009611DA"/>
    <w:rsid w:val="00970DEF"/>
    <w:rsid w:val="00974770"/>
    <w:rsid w:val="009768D6"/>
    <w:rsid w:val="00977065"/>
    <w:rsid w:val="00977475"/>
    <w:rsid w:val="009833C1"/>
    <w:rsid w:val="00985AB7"/>
    <w:rsid w:val="00987BDF"/>
    <w:rsid w:val="0099007B"/>
    <w:rsid w:val="0099330A"/>
    <w:rsid w:val="009976F4"/>
    <w:rsid w:val="009A010B"/>
    <w:rsid w:val="009A4677"/>
    <w:rsid w:val="009B7CB6"/>
    <w:rsid w:val="009C32DA"/>
    <w:rsid w:val="009D2CF8"/>
    <w:rsid w:val="009D4BF9"/>
    <w:rsid w:val="009E17C0"/>
    <w:rsid w:val="009E2D70"/>
    <w:rsid w:val="009E37DF"/>
    <w:rsid w:val="009F0DEB"/>
    <w:rsid w:val="009F1926"/>
    <w:rsid w:val="009F2B3D"/>
    <w:rsid w:val="00A012A7"/>
    <w:rsid w:val="00A0206C"/>
    <w:rsid w:val="00A02E81"/>
    <w:rsid w:val="00A0357E"/>
    <w:rsid w:val="00A05954"/>
    <w:rsid w:val="00A06153"/>
    <w:rsid w:val="00A309B8"/>
    <w:rsid w:val="00A411B0"/>
    <w:rsid w:val="00A557DE"/>
    <w:rsid w:val="00A6385E"/>
    <w:rsid w:val="00A67A5A"/>
    <w:rsid w:val="00A71A5B"/>
    <w:rsid w:val="00A74AEA"/>
    <w:rsid w:val="00A7564E"/>
    <w:rsid w:val="00A81921"/>
    <w:rsid w:val="00A844AE"/>
    <w:rsid w:val="00A939CF"/>
    <w:rsid w:val="00A93E76"/>
    <w:rsid w:val="00A9496A"/>
    <w:rsid w:val="00A96F97"/>
    <w:rsid w:val="00A978E7"/>
    <w:rsid w:val="00AA72AB"/>
    <w:rsid w:val="00AC0009"/>
    <w:rsid w:val="00AC6D57"/>
    <w:rsid w:val="00AD1808"/>
    <w:rsid w:val="00AD2EC7"/>
    <w:rsid w:val="00AE0D72"/>
    <w:rsid w:val="00AE325E"/>
    <w:rsid w:val="00AE5101"/>
    <w:rsid w:val="00AF28F2"/>
    <w:rsid w:val="00AF40C8"/>
    <w:rsid w:val="00B02288"/>
    <w:rsid w:val="00B03254"/>
    <w:rsid w:val="00B13796"/>
    <w:rsid w:val="00B15832"/>
    <w:rsid w:val="00B16657"/>
    <w:rsid w:val="00B27A47"/>
    <w:rsid w:val="00B344AF"/>
    <w:rsid w:val="00B43936"/>
    <w:rsid w:val="00B476AB"/>
    <w:rsid w:val="00B55AEE"/>
    <w:rsid w:val="00B63CBA"/>
    <w:rsid w:val="00B70DA7"/>
    <w:rsid w:val="00B773F3"/>
    <w:rsid w:val="00B82F79"/>
    <w:rsid w:val="00B8659B"/>
    <w:rsid w:val="00B87975"/>
    <w:rsid w:val="00B9219D"/>
    <w:rsid w:val="00B928D7"/>
    <w:rsid w:val="00BA4727"/>
    <w:rsid w:val="00BA6BCA"/>
    <w:rsid w:val="00BA6CA0"/>
    <w:rsid w:val="00BB1F66"/>
    <w:rsid w:val="00BB4607"/>
    <w:rsid w:val="00BB68A3"/>
    <w:rsid w:val="00BC278F"/>
    <w:rsid w:val="00BC3563"/>
    <w:rsid w:val="00BD2179"/>
    <w:rsid w:val="00BD72D2"/>
    <w:rsid w:val="00BF2CF2"/>
    <w:rsid w:val="00BF5290"/>
    <w:rsid w:val="00BF5860"/>
    <w:rsid w:val="00BF5B6D"/>
    <w:rsid w:val="00C0126D"/>
    <w:rsid w:val="00C14B81"/>
    <w:rsid w:val="00C245CA"/>
    <w:rsid w:val="00C32363"/>
    <w:rsid w:val="00C356E5"/>
    <w:rsid w:val="00C3579D"/>
    <w:rsid w:val="00C37B18"/>
    <w:rsid w:val="00C47ACC"/>
    <w:rsid w:val="00C50AFA"/>
    <w:rsid w:val="00C5172E"/>
    <w:rsid w:val="00C53190"/>
    <w:rsid w:val="00C537DC"/>
    <w:rsid w:val="00C61815"/>
    <w:rsid w:val="00C64E57"/>
    <w:rsid w:val="00C67E73"/>
    <w:rsid w:val="00C770BF"/>
    <w:rsid w:val="00C80E47"/>
    <w:rsid w:val="00C82E8C"/>
    <w:rsid w:val="00C86E7D"/>
    <w:rsid w:val="00C90A6F"/>
    <w:rsid w:val="00C9249F"/>
    <w:rsid w:val="00CA1603"/>
    <w:rsid w:val="00CA1AFC"/>
    <w:rsid w:val="00CA59BE"/>
    <w:rsid w:val="00CA64C2"/>
    <w:rsid w:val="00CC08D2"/>
    <w:rsid w:val="00CD0565"/>
    <w:rsid w:val="00CD0DBE"/>
    <w:rsid w:val="00CD3815"/>
    <w:rsid w:val="00CE2F07"/>
    <w:rsid w:val="00CF0D5B"/>
    <w:rsid w:val="00CF2008"/>
    <w:rsid w:val="00CF7373"/>
    <w:rsid w:val="00D04F17"/>
    <w:rsid w:val="00D21976"/>
    <w:rsid w:val="00D26E67"/>
    <w:rsid w:val="00D414D6"/>
    <w:rsid w:val="00D41BD4"/>
    <w:rsid w:val="00D462DF"/>
    <w:rsid w:val="00D46AE7"/>
    <w:rsid w:val="00D46FA2"/>
    <w:rsid w:val="00D615D4"/>
    <w:rsid w:val="00D8038C"/>
    <w:rsid w:val="00D81841"/>
    <w:rsid w:val="00D82125"/>
    <w:rsid w:val="00D93A59"/>
    <w:rsid w:val="00DC7DD9"/>
    <w:rsid w:val="00DD0941"/>
    <w:rsid w:val="00DD1BE4"/>
    <w:rsid w:val="00DE6FA1"/>
    <w:rsid w:val="00DF1EE3"/>
    <w:rsid w:val="00DF49BD"/>
    <w:rsid w:val="00E107C8"/>
    <w:rsid w:val="00E20283"/>
    <w:rsid w:val="00E20591"/>
    <w:rsid w:val="00E30028"/>
    <w:rsid w:val="00E34092"/>
    <w:rsid w:val="00E3554D"/>
    <w:rsid w:val="00E457E5"/>
    <w:rsid w:val="00E530F6"/>
    <w:rsid w:val="00E56908"/>
    <w:rsid w:val="00E6614C"/>
    <w:rsid w:val="00E70888"/>
    <w:rsid w:val="00E72BA6"/>
    <w:rsid w:val="00E85FE0"/>
    <w:rsid w:val="00E927BC"/>
    <w:rsid w:val="00E96D01"/>
    <w:rsid w:val="00E97E4E"/>
    <w:rsid w:val="00EA0CD2"/>
    <w:rsid w:val="00EA53C1"/>
    <w:rsid w:val="00EB1F77"/>
    <w:rsid w:val="00EB5F79"/>
    <w:rsid w:val="00EC251C"/>
    <w:rsid w:val="00EC7C5C"/>
    <w:rsid w:val="00ED1483"/>
    <w:rsid w:val="00EF3A22"/>
    <w:rsid w:val="00EF4CCA"/>
    <w:rsid w:val="00F02E64"/>
    <w:rsid w:val="00F05825"/>
    <w:rsid w:val="00F1188E"/>
    <w:rsid w:val="00F11CC6"/>
    <w:rsid w:val="00F171D0"/>
    <w:rsid w:val="00F21AE4"/>
    <w:rsid w:val="00F24307"/>
    <w:rsid w:val="00F26293"/>
    <w:rsid w:val="00F32FA5"/>
    <w:rsid w:val="00F33D12"/>
    <w:rsid w:val="00F37EB9"/>
    <w:rsid w:val="00F4526D"/>
    <w:rsid w:val="00F50361"/>
    <w:rsid w:val="00F5600B"/>
    <w:rsid w:val="00F605B6"/>
    <w:rsid w:val="00F653F4"/>
    <w:rsid w:val="00F66409"/>
    <w:rsid w:val="00F66E70"/>
    <w:rsid w:val="00F71E82"/>
    <w:rsid w:val="00F7254F"/>
    <w:rsid w:val="00F74ECA"/>
    <w:rsid w:val="00F77E29"/>
    <w:rsid w:val="00FA2FCF"/>
    <w:rsid w:val="00FA5BBE"/>
    <w:rsid w:val="00FB0D37"/>
    <w:rsid w:val="00FB25AC"/>
    <w:rsid w:val="00FB5B00"/>
    <w:rsid w:val="00FB6D6B"/>
    <w:rsid w:val="00FB7C5F"/>
    <w:rsid w:val="00FC257E"/>
    <w:rsid w:val="00FC6664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34D61"/>
  <w15:docId w15:val="{15FE29CA-837B-4D38-B642-F8445105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4D3"/>
  </w:style>
  <w:style w:type="paragraph" w:styleId="1">
    <w:name w:val="heading 1"/>
    <w:basedOn w:val="a"/>
    <w:next w:val="a"/>
    <w:link w:val="10"/>
    <w:qFormat/>
    <w:rsid w:val="008B063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063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nhideWhenUsed/>
    <w:rsid w:val="004E00AC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rsid w:val="00861E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861E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8B063D"/>
  </w:style>
  <w:style w:type="paragraph" w:customStyle="1" w:styleId="ab">
    <w:name w:val="Текст (ле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c">
    <w:name w:val="Текст (пра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Комментарий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1 Знак"/>
    <w:basedOn w:val="a"/>
    <w:rsid w:val="008B06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8B06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8B06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8B063D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FollowedHyperlink"/>
    <w:uiPriority w:val="99"/>
    <w:unhideWhenUsed/>
    <w:rsid w:val="008B063D"/>
    <w:rPr>
      <w:color w:val="954F72"/>
      <w:u w:val="single"/>
    </w:rPr>
  </w:style>
  <w:style w:type="table" w:styleId="af2">
    <w:name w:val="Table Grid"/>
    <w:basedOn w:val="a1"/>
    <w:uiPriority w:val="59"/>
    <w:rsid w:val="005E7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882213"/>
  </w:style>
  <w:style w:type="table" w:customStyle="1" w:styleId="13">
    <w:name w:val="Сетка таблицы1"/>
    <w:basedOn w:val="a1"/>
    <w:next w:val="af2"/>
    <w:uiPriority w:val="59"/>
    <w:rsid w:val="00882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Contemporary"/>
    <w:basedOn w:val="a1"/>
    <w:rsid w:val="00882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21">
    <w:name w:val="Нет списка2"/>
    <w:next w:val="a2"/>
    <w:uiPriority w:val="99"/>
    <w:semiHidden/>
    <w:rsid w:val="00C770BF"/>
  </w:style>
  <w:style w:type="table" w:customStyle="1" w:styleId="22">
    <w:name w:val="Сетка таблицы2"/>
    <w:basedOn w:val="a1"/>
    <w:next w:val="af2"/>
    <w:uiPriority w:val="59"/>
    <w:rsid w:val="00C77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овременная таблица1"/>
    <w:basedOn w:val="a1"/>
    <w:next w:val="af3"/>
    <w:rsid w:val="00C77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3">
    <w:name w:val="Нет списка3"/>
    <w:next w:val="a2"/>
    <w:uiPriority w:val="99"/>
    <w:semiHidden/>
    <w:unhideWhenUsed/>
    <w:rsid w:val="00A03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11449B5D34FCC9DCCD4BD392A41958D521B215C7936F6793B32C63875FC998379E881FB4821D34B255811B707B2B698BD941C948FB6457K5Z8G" TargetMode="External"/><Relationship Id="rId13" Type="http://schemas.openxmlformats.org/officeDocument/2006/relationships/header" Target="header1.xml"/><Relationship Id="rId1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47C6B1FCF25C59F60B87D4B272F519B66920F68E02AB95038731ADABFAED8FBAEBA3DEDCAAADE61DABD98CB223A58C87FC83FC878CF1F6Q1d6C" TargetMode="External"/><Relationship Id="rId17" Type="http://schemas.openxmlformats.org/officeDocument/2006/relationships/hyperlink" Target="consultantplus://offline/ref=E5353651ACBED5C28390145572D91F99F4A4D65DEEA8B970D6B8F43E98ZBCF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5353651ACBED5C28390145572D91F99F7ACDA56E2ABB970D6B8F43E98ZBCF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47C6B1FCF25C59F60B87D4B272F519B4632EFE8F05AB95038731ADABFAED8FBAEBA3DEDCAAADEA1EABD98CB223A58C87FC83FC878CF1F6Q1d6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5353651ACBED5C28390145572D91F99F7ACDA56E2ABB970D6B8F43E98ZBCFG" TargetMode="External"/><Relationship Id="rId10" Type="http://schemas.openxmlformats.org/officeDocument/2006/relationships/hyperlink" Target="consultantplus://offline/ref=E5353651ACBED5C28390145572D91F99F4A4D65DEEA8B970D6B8F43E98ZBCF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353651ACBED5C28390145572D91F99F4A8D05EE8A8B970D6B8F43E98ZBCFG" TargetMode="External"/><Relationship Id="rId14" Type="http://schemas.openxmlformats.org/officeDocument/2006/relationships/hyperlink" Target="consultantplus://offline/ref=E5353651ACBED5C28390145572D91F99F7ACDA56E2ABB970D6B8F43E98ZBC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2BA57-75C8-4C87-B827-438C4BE3B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97</Pages>
  <Words>21961</Words>
  <Characters>125182</Characters>
  <Application>Microsoft Office Word</Application>
  <DocSecurity>0</DocSecurity>
  <Lines>1043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Юлия Валерьевна</dc:creator>
  <cp:lastModifiedBy>Плукчи Андрей Николаевич</cp:lastModifiedBy>
  <cp:revision>16</cp:revision>
  <cp:lastPrinted>2020-12-14T22:24:00Z</cp:lastPrinted>
  <dcterms:created xsi:type="dcterms:W3CDTF">2021-12-23T04:54:00Z</dcterms:created>
  <dcterms:modified xsi:type="dcterms:W3CDTF">2022-12-07T02:47:00Z</dcterms:modified>
</cp:coreProperties>
</file>